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　　　</w:t>
      </w:r>
      <w:r>
        <w:rPr>
          <w:rFonts w:hint="eastAsia"/>
          <w:b/>
          <w:bCs/>
          <w:sz w:val="32"/>
          <w:szCs w:val="32"/>
          <w:lang w:eastAsia="zh-CN"/>
        </w:rPr>
        <w:t>　实验小学</w:t>
      </w:r>
      <w:r>
        <w:rPr>
          <w:rFonts w:hint="eastAsia"/>
          <w:b/>
          <w:bCs/>
          <w:sz w:val="32"/>
          <w:szCs w:val="32"/>
        </w:rPr>
        <w:t>开展学习类APP专项自查</w:t>
      </w:r>
      <w:r>
        <w:rPr>
          <w:rFonts w:hint="eastAsia"/>
          <w:b/>
          <w:bCs/>
          <w:sz w:val="32"/>
          <w:szCs w:val="32"/>
          <w:lang w:eastAsia="zh-CN"/>
        </w:rPr>
        <w:t>活动总结</w:t>
      </w:r>
    </w:p>
    <w:p>
      <w:pPr>
        <w:autoSpaceDE w:val="0"/>
        <w:autoSpaceDN w:val="0"/>
        <w:adjustRightInd w:val="0"/>
        <w:spacing w:beforeLines="0" w:afterLines="0" w:line="360" w:lineRule="auto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进一步贯彻落实《韩城市电化教育中心关于有害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APP进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入中小学校园的通知》精神，营造良好的“互联网＋教育”育人环境，保障中小学生健康成长，我校于近期开展教育类应用程序自查，现将全面排查落实情况总结汇报如下:</w:t>
      </w:r>
    </w:p>
    <w:p>
      <w:pPr>
        <w:autoSpaceDE w:val="0"/>
        <w:autoSpaceDN w:val="0"/>
        <w:adjustRightInd w:val="0"/>
        <w:spacing w:beforeLines="0" w:afterLines="0" w:line="360" w:lineRule="auto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一、成立领导小组，加强活动组织领导。      </w:t>
      </w: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学校成立了以校长为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第一责任人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排查工作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领导小组，明确职责及任务分工，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负责组织排查工作。各处室通力协作对学校的办公电脑，多媒体设备、教师移动设备和网络设施等进行一一清查。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Lines="0" w:afterLines="0" w:line="360" w:lineRule="auto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自查情况</w:t>
      </w:r>
    </w:p>
    <w:p>
      <w:pPr>
        <w:ind w:firstLine="64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一是重点对学校终端使用软件的安装进行了检查，通过本次检查未发现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不良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软件安装、符合教育教学工作需要；</w:t>
      </w:r>
    </w:p>
    <w:p>
      <w:pPr>
        <w:ind w:firstLine="64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二是对桌面终端管理进行了检查。没有违规使用痕迹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和不良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程序；</w:t>
      </w:r>
    </w:p>
    <w:p>
      <w:pPr>
        <w:ind w:firstLine="64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查看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系统设备违规存储、处理、发送敏感的工作内容和行为，确保信息的健康管理工作。</w:t>
      </w: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　　四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是我校互联网全部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接入教育城域网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，均有安全监测及防火墙设备，并建立的规范的安全流程及联动机制，网络安全稳定运行。</w:t>
      </w: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　　五是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学校严格按照有关规定建立了教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学类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APP 进校园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审查制度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，严禁非法教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学在害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APP 进入校园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，要求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  <w:t>教师不得随意向学生推荐使用任何APP。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信息技术课老师在课堂教育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引导学生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提醒家长慎重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安装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APP,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正确利用学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习类APP辅助学习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.</w:t>
      </w: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　</w:t>
      </w:r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　　　　　　　　　　　　　　　　　　实验小学</w:t>
      </w:r>
    </w:p>
    <w:p>
      <w:pPr>
        <w:ind w:firstLine="5440" w:firstLineChars="1700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2019年2月2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070A"/>
    <w:multiLevelType w:val="singleLevel"/>
    <w:tmpl w:val="4F9107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03433"/>
    <w:rsid w:val="00D25679"/>
    <w:rsid w:val="14EF6950"/>
    <w:rsid w:val="22E26B7A"/>
    <w:rsid w:val="2AD75802"/>
    <w:rsid w:val="379343CB"/>
    <w:rsid w:val="3BF853CB"/>
    <w:rsid w:val="3FAB1577"/>
    <w:rsid w:val="4513425F"/>
    <w:rsid w:val="4AEE46FC"/>
    <w:rsid w:val="4FBF1D43"/>
    <w:rsid w:val="53C20061"/>
    <w:rsid w:val="55E04F3E"/>
    <w:rsid w:val="5B3565F0"/>
    <w:rsid w:val="72B03433"/>
    <w:rsid w:val="756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2019-02-26T08:32:00Z</dcterms:created>
  <dc:creator>Administrator</dc:creator>
  <cp:lastModifiedBy>Administrator</cp:lastModifiedBy>
  <dcterms:modified xsi:type="dcterms:W3CDTF">2019-03-01T02:30:51Z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