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FA" w:rsidRPr="00FF203B" w:rsidRDefault="008970FA" w:rsidP="00274788">
      <w:pPr>
        <w:tabs>
          <w:tab w:val="center" w:pos="5833"/>
        </w:tabs>
        <w:ind w:firstLineChars="895" w:firstLine="2875"/>
        <w:rPr>
          <w:b/>
          <w:sz w:val="32"/>
          <w:szCs w:val="32"/>
        </w:rPr>
      </w:pPr>
      <w:r w:rsidRPr="00FF203B">
        <w:rPr>
          <w:rFonts w:hint="eastAsia"/>
          <w:b/>
          <w:sz w:val="32"/>
          <w:szCs w:val="32"/>
        </w:rPr>
        <w:t>公开课报送信息表</w:t>
      </w:r>
      <w:r w:rsidRPr="00FF203B">
        <w:rPr>
          <w:b/>
          <w:sz w:val="32"/>
          <w:szCs w:val="32"/>
        </w:rPr>
        <w:tab/>
      </w:r>
    </w:p>
    <w:p w:rsidR="008970FA" w:rsidRDefault="008970FA"/>
    <w:tbl>
      <w:tblPr>
        <w:tblW w:w="931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  <w:gridCol w:w="915"/>
        <w:gridCol w:w="105"/>
        <w:gridCol w:w="795"/>
        <w:gridCol w:w="195"/>
        <w:gridCol w:w="1245"/>
        <w:gridCol w:w="870"/>
        <w:gridCol w:w="840"/>
        <w:gridCol w:w="495"/>
        <w:gridCol w:w="2471"/>
      </w:tblGrid>
      <w:tr w:rsidR="008970FA" w:rsidRPr="0071208F" w:rsidTr="0071208F">
        <w:trPr>
          <w:trHeight w:val="1050"/>
        </w:trPr>
        <w:tc>
          <w:tcPr>
            <w:tcW w:w="1380" w:type="dxa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报送</w:t>
            </w:r>
          </w:p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市（区）</w:t>
            </w:r>
          </w:p>
        </w:tc>
        <w:tc>
          <w:tcPr>
            <w:tcW w:w="1020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咸阳市渭城区</w:t>
            </w:r>
          </w:p>
        </w:tc>
        <w:tc>
          <w:tcPr>
            <w:tcW w:w="990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报送</w:t>
            </w:r>
          </w:p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115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文汇路小学</w:t>
            </w:r>
          </w:p>
        </w:tc>
        <w:tc>
          <w:tcPr>
            <w:tcW w:w="1335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471" w:type="dxa"/>
            <w:vMerge w:val="restart"/>
          </w:tcPr>
          <w:p w:rsidR="008970FA" w:rsidRPr="0071208F" w:rsidRDefault="008970FA" w:rsidP="00274788">
            <w:pPr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贺婉茹</w:t>
            </w:r>
            <w:r w:rsidRPr="0071208F">
              <w:rPr>
                <w:rFonts w:ascii="Verdana" w:hAnsi="Verdana" w:hint="eastAsia"/>
                <w:sz w:val="24"/>
                <w:szCs w:val="24"/>
                <w:shd w:val="clear" w:color="auto" w:fill="FFFFFF"/>
              </w:rPr>
              <w:t>，女，小学语文一级教师，本科学历。</w:t>
            </w:r>
            <w:r w:rsidRPr="0071208F">
              <w:rPr>
                <w:rFonts w:ascii="Verdana" w:hAnsi="Verdana"/>
                <w:sz w:val="24"/>
                <w:szCs w:val="24"/>
                <w:shd w:val="clear" w:color="auto" w:fill="FFFFFF"/>
              </w:rPr>
              <w:t>1992</w:t>
            </w:r>
            <w:r w:rsidRPr="0071208F">
              <w:rPr>
                <w:rFonts w:ascii="Verdana" w:hAnsi="Verdana" w:hint="eastAsia"/>
                <w:sz w:val="24"/>
                <w:szCs w:val="24"/>
                <w:shd w:val="clear" w:color="auto" w:fill="FFFFFF"/>
              </w:rPr>
              <w:t>年毕业于乾县师范学校。毕业后一直从事小学语文教学，兼任班主任工作。爱钻研、好创新的她和学生一起在语文天堂里快乐遨游，所著论文多次在市获奖，所带班级在学校各项活动中取得了优异的成绩，并被评为年度</w:t>
            </w:r>
            <w:r w:rsidRPr="0071208F">
              <w:rPr>
                <w:rFonts w:ascii="Verdana" w:hAnsi="Verdana"/>
                <w:sz w:val="24"/>
                <w:szCs w:val="24"/>
                <w:shd w:val="clear" w:color="auto" w:fill="FFFFFF"/>
              </w:rPr>
              <w:t>“</w:t>
            </w:r>
            <w:r w:rsidRPr="0071208F">
              <w:rPr>
                <w:rFonts w:ascii="Verdana" w:hAnsi="Verdana" w:hint="eastAsia"/>
                <w:sz w:val="24"/>
                <w:szCs w:val="24"/>
                <w:shd w:val="clear" w:color="auto" w:fill="FFFFFF"/>
              </w:rPr>
              <w:t>优秀辅导员</w:t>
            </w:r>
            <w:r w:rsidRPr="0071208F">
              <w:rPr>
                <w:rFonts w:ascii="Verdana" w:hAnsi="Verdana"/>
                <w:sz w:val="24"/>
                <w:szCs w:val="24"/>
                <w:shd w:val="clear" w:color="auto" w:fill="FFFFFF"/>
              </w:rPr>
              <w:t>”</w:t>
            </w:r>
            <w:r w:rsidRPr="0071208F">
              <w:rPr>
                <w:rFonts w:ascii="Verdana" w:hAnsi="Verdana" w:hint="eastAsia"/>
                <w:sz w:val="24"/>
                <w:szCs w:val="24"/>
                <w:shd w:val="clear" w:color="auto" w:fill="FFFFFF"/>
              </w:rPr>
              <w:t>。教育理念和管理理念是</w:t>
            </w:r>
            <w:r w:rsidRPr="0071208F">
              <w:rPr>
                <w:rFonts w:ascii="Verdana" w:hAnsi="Verdana"/>
                <w:sz w:val="24"/>
                <w:szCs w:val="24"/>
                <w:shd w:val="clear" w:color="auto" w:fill="FFFFFF"/>
              </w:rPr>
              <w:t>“</w:t>
            </w:r>
            <w:r w:rsidRPr="0071208F">
              <w:rPr>
                <w:rFonts w:ascii="Verdana" w:hAnsi="Verdana" w:hint="eastAsia"/>
                <w:sz w:val="24"/>
                <w:szCs w:val="24"/>
                <w:shd w:val="clear" w:color="auto" w:fill="FFFFFF"/>
              </w:rPr>
              <w:t>学生是学习的主人，是班级的主人。</w:t>
            </w:r>
            <w:r w:rsidRPr="0071208F">
              <w:rPr>
                <w:rFonts w:ascii="Verdana" w:hAnsi="Verdana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8970FA" w:rsidRPr="0071208F" w:rsidTr="0071208F">
        <w:trPr>
          <w:trHeight w:val="1380"/>
        </w:trPr>
        <w:tc>
          <w:tcPr>
            <w:tcW w:w="1380" w:type="dxa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公开课学科和名称</w:t>
            </w:r>
          </w:p>
        </w:tc>
        <w:tc>
          <w:tcPr>
            <w:tcW w:w="2010" w:type="dxa"/>
            <w:gridSpan w:val="4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传统文化课</w:t>
            </w:r>
            <w:r w:rsidRPr="0071208F">
              <w:rPr>
                <w:sz w:val="24"/>
                <w:szCs w:val="24"/>
              </w:rPr>
              <w:t>————</w:t>
            </w:r>
            <w:r w:rsidRPr="0071208F">
              <w:rPr>
                <w:rFonts w:hint="eastAsia"/>
                <w:sz w:val="24"/>
                <w:szCs w:val="24"/>
              </w:rPr>
              <w:t>我们的端午</w:t>
            </w:r>
          </w:p>
        </w:tc>
        <w:tc>
          <w:tcPr>
            <w:tcW w:w="2115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学习公开课的</w:t>
            </w:r>
          </w:p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学生年级</w:t>
            </w:r>
          </w:p>
        </w:tc>
        <w:tc>
          <w:tcPr>
            <w:tcW w:w="1335" w:type="dxa"/>
            <w:gridSpan w:val="2"/>
            <w:vAlign w:val="center"/>
          </w:tcPr>
          <w:p w:rsidR="008970FA" w:rsidRPr="0071208F" w:rsidRDefault="008970FA" w:rsidP="0071208F">
            <w:pPr>
              <w:widowControl/>
              <w:jc w:val="center"/>
              <w:rPr>
                <w:sz w:val="24"/>
                <w:szCs w:val="24"/>
              </w:rPr>
            </w:pPr>
          </w:p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471" w:type="dxa"/>
            <w:vMerge/>
          </w:tcPr>
          <w:p w:rsidR="008970FA" w:rsidRPr="0071208F" w:rsidRDefault="008970FA" w:rsidP="00274788">
            <w:pPr>
              <w:rPr>
                <w:sz w:val="24"/>
                <w:szCs w:val="24"/>
              </w:rPr>
            </w:pPr>
          </w:p>
        </w:tc>
      </w:tr>
      <w:tr w:rsidR="008970FA" w:rsidRPr="0071208F" w:rsidTr="00274788">
        <w:trPr>
          <w:trHeight w:val="3090"/>
        </w:trPr>
        <w:tc>
          <w:tcPr>
            <w:tcW w:w="1380" w:type="dxa"/>
          </w:tcPr>
          <w:p w:rsidR="008970FA" w:rsidRPr="0071208F" w:rsidRDefault="008970FA">
            <w:pPr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公开课简介</w:t>
            </w:r>
          </w:p>
        </w:tc>
        <w:tc>
          <w:tcPr>
            <w:tcW w:w="7931" w:type="dxa"/>
            <w:gridSpan w:val="9"/>
          </w:tcPr>
          <w:p w:rsidR="008970FA" w:rsidRPr="0071208F" w:rsidRDefault="008970FA" w:rsidP="0071208F">
            <w:pPr>
              <w:widowControl/>
              <w:shd w:val="clear" w:color="auto" w:fill="F9F9F9"/>
              <w:spacing w:before="100" w:beforeAutospacing="1" w:after="100" w:afterAutospacing="1"/>
              <w:ind w:firstLine="42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71208F">
              <w:rPr>
                <w:rFonts w:hint="eastAsia"/>
                <w:kern w:val="0"/>
              </w:rPr>
              <w:t>中国作为历史悠久的文明古国，传统文化礼义兴盛不衰。可是随着人类社会的发展，物质基础的不断提高，生活环境的不断改善，西方文化的大量涌入，传统文化教育在现代人的意识中被逐渐地淡化。正是这种传统文化教育的缺失，使越来越多的学生养成了衣来伸手，饭来张口的不良习惯。他们有的过多的依赖家长，缺乏自理能力，劳动习惯欠缺；有的以自我为中心，自私自利，唯我独尊，任性蛮横；还有的花钱大手大脚，不珍惜劳动成果，成了新一代的啃老族；还有的是非观念淡薄，民族意识、集体意识、国家意识淡漠。这样的结果必将削弱一个国家的综合实力，最终会导致中国几千前流传下来的传统文化流失。</w:t>
            </w:r>
            <w:r w:rsidRPr="0071208F">
              <w:rPr>
                <w:kern w:val="0"/>
              </w:rPr>
              <w:t> </w:t>
            </w:r>
            <w:r w:rsidRPr="0071208F">
              <w:rPr>
                <w:rFonts w:hint="eastAsia"/>
                <w:kern w:val="0"/>
              </w:rPr>
              <w:t>所以传播中华文化，是教育工作者义不容辞的职责和义务。我校开展传承优秀文化教育活动已有八九年了，编写了校本教材《弟子规》《三字经》《优秀古诗文》等，对学生进行八德教育，引导学生学习优秀传统文化，启智明理。我校课前、集会、放学时学生的经典诵读，以成为远近闻名的一道亮丽风景线。</w:t>
            </w:r>
            <w:r w:rsidRPr="0071208F">
              <w:rPr>
                <w:rFonts w:ascii="Helvetica" w:hAnsi="Helvetica" w:cs="Helvetica" w:hint="eastAsia"/>
              </w:rPr>
              <w:t>端午节是我国四大传统节日之一，</w:t>
            </w:r>
            <w:r w:rsidRPr="0071208F">
              <w:rPr>
                <w:rFonts w:ascii="Helvetica" w:hAnsi="Helvetica" w:cs="Helvetica"/>
              </w:rPr>
              <w:t>2006</w:t>
            </w:r>
            <w:r w:rsidRPr="0071208F">
              <w:rPr>
                <w:rFonts w:ascii="Helvetica" w:hAnsi="Helvetica" w:cs="Helvetica" w:hint="eastAsia"/>
              </w:rPr>
              <w:t>年</w:t>
            </w:r>
            <w:r w:rsidRPr="0071208F">
              <w:rPr>
                <w:rFonts w:ascii="Helvetica" w:hAnsi="Helvetica" w:cs="Helvetica"/>
              </w:rPr>
              <w:t>5</w:t>
            </w:r>
            <w:r w:rsidRPr="0071208F">
              <w:rPr>
                <w:rFonts w:ascii="Helvetica" w:hAnsi="Helvetica" w:cs="Helvetica" w:hint="eastAsia"/>
              </w:rPr>
              <w:t>月</w:t>
            </w:r>
            <w:r w:rsidRPr="0071208F">
              <w:rPr>
                <w:rFonts w:ascii="Helvetica" w:hAnsi="Helvetica" w:cs="Helvetica"/>
              </w:rPr>
              <w:t>20</w:t>
            </w:r>
            <w:r w:rsidRPr="0071208F">
              <w:rPr>
                <w:rFonts w:ascii="Helvetica" w:hAnsi="Helvetica" w:cs="Helvetica" w:hint="eastAsia"/>
              </w:rPr>
              <w:t>日，经国务院批准列入第一批国家级非物质文化遗产名录；从</w:t>
            </w:r>
            <w:r w:rsidRPr="0071208F">
              <w:rPr>
                <w:rFonts w:ascii="Helvetica" w:hAnsi="Helvetica" w:cs="Helvetica"/>
              </w:rPr>
              <w:t>2008</w:t>
            </w:r>
            <w:r w:rsidRPr="0071208F">
              <w:rPr>
                <w:rFonts w:ascii="Helvetica" w:hAnsi="Helvetica" w:cs="Helvetica" w:hint="eastAsia"/>
              </w:rPr>
              <w:t>年起被列为国家法定节假日。通过活动，让学生了解端午节的来历和风俗习惯，同时锻炼学生通过各种渠道</w:t>
            </w:r>
            <w:r w:rsidRPr="0071208F">
              <w:rPr>
                <w:rFonts w:ascii="Helvetica" w:hAnsi="Helvetica" w:cs="Helvetica"/>
              </w:rPr>
              <w:t>(</w:t>
            </w:r>
            <w:r w:rsidRPr="0071208F">
              <w:rPr>
                <w:rFonts w:ascii="Helvetica" w:hAnsi="Helvetica" w:cs="Helvetica" w:hint="eastAsia"/>
              </w:rPr>
              <w:t>书籍、报刊、网络、他人经验等</w:t>
            </w:r>
            <w:r w:rsidRPr="0071208F">
              <w:rPr>
                <w:rFonts w:ascii="Helvetica" w:hAnsi="Helvetica" w:cs="Helvetica"/>
              </w:rPr>
              <w:t>)</w:t>
            </w:r>
            <w:r w:rsidRPr="0071208F">
              <w:rPr>
                <w:rFonts w:ascii="Helvetica" w:hAnsi="Helvetica" w:cs="Helvetica" w:hint="eastAsia"/>
              </w:rPr>
              <w:t>获取信息的能力，培养学生的好奇心和求知欲。</w:t>
            </w:r>
            <w:r w:rsidRPr="0071208F">
              <w:rPr>
                <w:rFonts w:hint="eastAsia"/>
              </w:rPr>
              <w:t>学习端午节文化，激发学生的爱国热情和民族自豪感，激励学生奋发向上为中华民族的伟大复兴梦而努力。</w:t>
            </w:r>
          </w:p>
        </w:tc>
      </w:tr>
      <w:tr w:rsidR="008970FA" w:rsidRPr="0071208F" w:rsidTr="0071208F">
        <w:trPr>
          <w:trHeight w:val="1005"/>
        </w:trPr>
        <w:tc>
          <w:tcPr>
            <w:tcW w:w="1380" w:type="dxa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报送联系人</w:t>
            </w:r>
          </w:p>
        </w:tc>
        <w:tc>
          <w:tcPr>
            <w:tcW w:w="915" w:type="dxa"/>
            <w:vAlign w:val="center"/>
          </w:tcPr>
          <w:p w:rsidR="008970FA" w:rsidRPr="0071208F" w:rsidRDefault="008970FA" w:rsidP="0071208F">
            <w:pPr>
              <w:jc w:val="center"/>
              <w:rPr>
                <w:szCs w:val="21"/>
              </w:rPr>
            </w:pPr>
            <w:r w:rsidRPr="0071208F">
              <w:rPr>
                <w:rFonts w:hint="eastAsia"/>
                <w:szCs w:val="21"/>
              </w:rPr>
              <w:t>孙宁宁</w:t>
            </w:r>
          </w:p>
        </w:tc>
        <w:tc>
          <w:tcPr>
            <w:tcW w:w="900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sz w:val="24"/>
                <w:szCs w:val="24"/>
              </w:rPr>
              <w:t>33763794</w:t>
            </w:r>
          </w:p>
        </w:tc>
        <w:tc>
          <w:tcPr>
            <w:tcW w:w="1710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66" w:type="dxa"/>
            <w:gridSpan w:val="2"/>
            <w:vAlign w:val="center"/>
          </w:tcPr>
          <w:p w:rsidR="008970FA" w:rsidRPr="0071208F" w:rsidRDefault="008970FA" w:rsidP="0071208F">
            <w:pPr>
              <w:jc w:val="center"/>
              <w:rPr>
                <w:sz w:val="24"/>
                <w:szCs w:val="24"/>
              </w:rPr>
            </w:pPr>
            <w:r w:rsidRPr="0071208F">
              <w:rPr>
                <w:sz w:val="24"/>
                <w:szCs w:val="24"/>
              </w:rPr>
              <w:t>825099675@qq.com</w:t>
            </w:r>
          </w:p>
        </w:tc>
      </w:tr>
    </w:tbl>
    <w:p w:rsidR="008970FA" w:rsidRDefault="008970FA"/>
    <w:sectPr w:rsidR="008970FA" w:rsidSect="007D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FA" w:rsidRDefault="008970FA" w:rsidP="00FF203B">
      <w:r>
        <w:separator/>
      </w:r>
    </w:p>
  </w:endnote>
  <w:endnote w:type="continuationSeparator" w:id="0">
    <w:p w:rsidR="008970FA" w:rsidRDefault="008970FA" w:rsidP="00FF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FA" w:rsidRDefault="008970FA" w:rsidP="00FF203B">
      <w:r>
        <w:separator/>
      </w:r>
    </w:p>
  </w:footnote>
  <w:footnote w:type="continuationSeparator" w:id="0">
    <w:p w:rsidR="008970FA" w:rsidRDefault="008970FA" w:rsidP="00FF2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03B"/>
    <w:rsid w:val="0003420E"/>
    <w:rsid w:val="00062452"/>
    <w:rsid w:val="001D3BB6"/>
    <w:rsid w:val="002537CC"/>
    <w:rsid w:val="00274788"/>
    <w:rsid w:val="00447472"/>
    <w:rsid w:val="0046363E"/>
    <w:rsid w:val="0059075E"/>
    <w:rsid w:val="005A07DE"/>
    <w:rsid w:val="0071208F"/>
    <w:rsid w:val="00791240"/>
    <w:rsid w:val="007D6E51"/>
    <w:rsid w:val="00893478"/>
    <w:rsid w:val="008970FA"/>
    <w:rsid w:val="00AB4AAE"/>
    <w:rsid w:val="00BA47A1"/>
    <w:rsid w:val="00CA1D67"/>
    <w:rsid w:val="00CE687A"/>
    <w:rsid w:val="00DB31EF"/>
    <w:rsid w:val="00EE2BF9"/>
    <w:rsid w:val="00FF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5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03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03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63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133</Words>
  <Characters>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Microsoft</cp:lastModifiedBy>
  <cp:revision>7</cp:revision>
  <dcterms:created xsi:type="dcterms:W3CDTF">2019-06-17T01:07:00Z</dcterms:created>
  <dcterms:modified xsi:type="dcterms:W3CDTF">2019-06-17T06:53:00Z</dcterms:modified>
</cp:coreProperties>
</file>