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0D0" w:rsidRDefault="00D3107C" w:rsidP="00D3107C">
      <w:pPr>
        <w:jc w:val="center"/>
        <w:rPr>
          <w:b/>
          <w:sz w:val="28"/>
          <w:szCs w:val="28"/>
        </w:rPr>
      </w:pPr>
      <w:r w:rsidRPr="00D3107C">
        <w:rPr>
          <w:rFonts w:hint="eastAsia"/>
          <w:b/>
          <w:sz w:val="28"/>
          <w:szCs w:val="28"/>
        </w:rPr>
        <w:t>2019-2020</w:t>
      </w:r>
      <w:r w:rsidRPr="00D3107C">
        <w:rPr>
          <w:rFonts w:hint="eastAsia"/>
          <w:b/>
          <w:sz w:val="28"/>
          <w:szCs w:val="28"/>
        </w:rPr>
        <w:t>学年度</w:t>
      </w:r>
      <w:r w:rsidR="003C6C4A">
        <w:rPr>
          <w:rFonts w:hint="eastAsia"/>
          <w:b/>
          <w:sz w:val="28"/>
          <w:szCs w:val="28"/>
        </w:rPr>
        <w:t>开学复课</w:t>
      </w:r>
      <w:r w:rsidRPr="00D3107C">
        <w:rPr>
          <w:rFonts w:hint="eastAsia"/>
          <w:b/>
          <w:sz w:val="28"/>
          <w:szCs w:val="28"/>
        </w:rPr>
        <w:t>体育教学衔接计划</w:t>
      </w:r>
    </w:p>
    <w:p w:rsidR="00D3107C" w:rsidRPr="00BB4BED" w:rsidRDefault="00D3107C" w:rsidP="0098471E">
      <w:pPr>
        <w:spacing w:beforeLines="50" w:before="156" w:line="480" w:lineRule="exact"/>
        <w:ind w:firstLine="539"/>
        <w:rPr>
          <w:sz w:val="24"/>
          <w:szCs w:val="24"/>
        </w:rPr>
      </w:pPr>
      <w:r w:rsidRPr="00BB4BED">
        <w:rPr>
          <w:rFonts w:hint="eastAsia"/>
          <w:sz w:val="24"/>
          <w:szCs w:val="24"/>
        </w:rPr>
        <w:t>为了更好地实现学生“停课</w:t>
      </w:r>
      <w:proofErr w:type="gramStart"/>
      <w:r w:rsidRPr="00BB4BED">
        <w:rPr>
          <w:rFonts w:hint="eastAsia"/>
          <w:sz w:val="24"/>
          <w:szCs w:val="24"/>
        </w:rPr>
        <w:t>不</w:t>
      </w:r>
      <w:proofErr w:type="gramEnd"/>
      <w:r w:rsidRPr="00BB4BED">
        <w:rPr>
          <w:rFonts w:hint="eastAsia"/>
          <w:sz w:val="24"/>
          <w:szCs w:val="24"/>
        </w:rPr>
        <w:t>停学、宅家也锻炼”的体育课程在线教学目标，我们制定出了每天</w:t>
      </w:r>
      <w:r w:rsidRPr="00BB4BED">
        <w:rPr>
          <w:rFonts w:hint="eastAsia"/>
          <w:sz w:val="24"/>
          <w:szCs w:val="24"/>
        </w:rPr>
        <w:t>40</w:t>
      </w:r>
      <w:r w:rsidRPr="00BB4BED">
        <w:rPr>
          <w:rFonts w:hint="eastAsia"/>
          <w:sz w:val="24"/>
          <w:szCs w:val="24"/>
        </w:rPr>
        <w:t>分钟身体素质教学的计划。</w:t>
      </w:r>
    </w:p>
    <w:p w:rsidR="00D3107C" w:rsidRPr="00BB4BED" w:rsidRDefault="00D3107C" w:rsidP="00BB4BED">
      <w:pPr>
        <w:pStyle w:val="a3"/>
        <w:numPr>
          <w:ilvl w:val="0"/>
          <w:numId w:val="1"/>
        </w:numPr>
        <w:spacing w:before="100" w:beforeAutospacing="1" w:after="100" w:afterAutospacing="1" w:line="480" w:lineRule="exact"/>
        <w:ind w:left="823" w:hangingChars="343" w:hanging="823"/>
        <w:rPr>
          <w:sz w:val="24"/>
          <w:szCs w:val="24"/>
        </w:rPr>
      </w:pPr>
      <w:r w:rsidRPr="00BB4BED">
        <w:rPr>
          <w:rFonts w:hint="eastAsia"/>
          <w:sz w:val="24"/>
          <w:szCs w:val="24"/>
        </w:rPr>
        <w:t>线上体育教学动作筛选原则</w:t>
      </w:r>
    </w:p>
    <w:p w:rsidR="00D3107C" w:rsidRPr="00BB4BED" w:rsidRDefault="00D3107C" w:rsidP="00BB4BED">
      <w:pPr>
        <w:pStyle w:val="a3"/>
        <w:spacing w:line="480" w:lineRule="exact"/>
        <w:ind w:left="720" w:firstLineChars="0" w:firstLine="0"/>
        <w:rPr>
          <w:sz w:val="24"/>
          <w:szCs w:val="24"/>
        </w:rPr>
      </w:pPr>
      <w:r w:rsidRPr="00BB4BED">
        <w:rPr>
          <w:rFonts w:hint="eastAsia"/>
          <w:sz w:val="24"/>
          <w:szCs w:val="24"/>
        </w:rPr>
        <w:t>轻柔、易于掌握、运动量适中、适合大众环境、</w:t>
      </w:r>
      <w:proofErr w:type="gramStart"/>
      <w:r w:rsidRPr="00BB4BED">
        <w:rPr>
          <w:rFonts w:hint="eastAsia"/>
          <w:sz w:val="24"/>
          <w:szCs w:val="24"/>
        </w:rPr>
        <w:t>不</w:t>
      </w:r>
      <w:proofErr w:type="gramEnd"/>
      <w:r w:rsidRPr="00BB4BED">
        <w:rPr>
          <w:rFonts w:hint="eastAsia"/>
          <w:sz w:val="24"/>
          <w:szCs w:val="24"/>
        </w:rPr>
        <w:t>扰民；本计划能够很好地适应各层面身体条件的高中生进行健身，提高身体健康水平，而且不会对居民生活造成任何不良影响。</w:t>
      </w:r>
    </w:p>
    <w:p w:rsidR="00D3107C" w:rsidRPr="00BB4BED" w:rsidRDefault="00D3107C" w:rsidP="00BB4BED">
      <w:pPr>
        <w:pStyle w:val="a3"/>
        <w:numPr>
          <w:ilvl w:val="0"/>
          <w:numId w:val="1"/>
        </w:numPr>
        <w:spacing w:before="100" w:beforeAutospacing="1" w:after="100" w:afterAutospacing="1" w:line="480" w:lineRule="exact"/>
        <w:ind w:left="823" w:hangingChars="343" w:hanging="823"/>
        <w:rPr>
          <w:sz w:val="24"/>
          <w:szCs w:val="24"/>
        </w:rPr>
      </w:pPr>
      <w:r w:rsidRPr="00BB4BED">
        <w:rPr>
          <w:rFonts w:hint="eastAsia"/>
          <w:sz w:val="24"/>
          <w:szCs w:val="24"/>
        </w:rPr>
        <w:t>线上教学的具体措施</w:t>
      </w:r>
    </w:p>
    <w:p w:rsidR="00D3107C" w:rsidRPr="00BB4BED" w:rsidRDefault="00D3107C" w:rsidP="00BB4BED">
      <w:pPr>
        <w:spacing w:line="480" w:lineRule="exact"/>
        <w:rPr>
          <w:sz w:val="24"/>
          <w:szCs w:val="24"/>
        </w:rPr>
      </w:pPr>
      <w:r w:rsidRPr="00BB4BED">
        <w:rPr>
          <w:rFonts w:hint="eastAsia"/>
          <w:sz w:val="24"/>
          <w:szCs w:val="24"/>
        </w:rPr>
        <w:t xml:space="preserve">    1</w:t>
      </w:r>
      <w:r w:rsidRPr="00BB4BED">
        <w:rPr>
          <w:rFonts w:hint="eastAsia"/>
          <w:sz w:val="24"/>
          <w:szCs w:val="24"/>
        </w:rPr>
        <w:t>、教师推送相关运动项目的教学视频，学生通过</w:t>
      </w:r>
      <w:r w:rsidRPr="00BB4BED">
        <w:rPr>
          <w:rFonts w:hint="eastAsia"/>
          <w:sz w:val="24"/>
          <w:szCs w:val="24"/>
        </w:rPr>
        <w:t>E</w:t>
      </w:r>
      <w:r w:rsidRPr="00BB4BED">
        <w:rPr>
          <w:rFonts w:hint="eastAsia"/>
          <w:sz w:val="24"/>
          <w:szCs w:val="24"/>
        </w:rPr>
        <w:t>学本观看学习，并按要求积极练习。</w:t>
      </w:r>
    </w:p>
    <w:p w:rsidR="00D3107C" w:rsidRPr="00BB4BED" w:rsidRDefault="002A2CF6" w:rsidP="00BB4BED">
      <w:pPr>
        <w:spacing w:line="480" w:lineRule="exact"/>
        <w:ind w:firstLine="540"/>
        <w:rPr>
          <w:sz w:val="24"/>
          <w:szCs w:val="24"/>
        </w:rPr>
      </w:pPr>
      <w:r w:rsidRPr="00BB4BED">
        <w:rPr>
          <w:rFonts w:hint="eastAsia"/>
          <w:sz w:val="24"/>
          <w:szCs w:val="24"/>
        </w:rPr>
        <w:t>2</w:t>
      </w:r>
      <w:r w:rsidRPr="00BB4BED">
        <w:rPr>
          <w:rFonts w:hint="eastAsia"/>
          <w:sz w:val="24"/>
          <w:szCs w:val="24"/>
        </w:rPr>
        <w:t>、鼓励学生在疫情期间，找合适的地点，在规定的时间段，每天坚持锻炼</w:t>
      </w:r>
      <w:r w:rsidRPr="00BB4BED">
        <w:rPr>
          <w:rFonts w:hint="eastAsia"/>
          <w:sz w:val="24"/>
          <w:szCs w:val="24"/>
        </w:rPr>
        <w:t>40</w:t>
      </w:r>
      <w:r w:rsidRPr="00BB4BED">
        <w:rPr>
          <w:rFonts w:hint="eastAsia"/>
          <w:sz w:val="24"/>
          <w:szCs w:val="24"/>
        </w:rPr>
        <w:t>分钟，动作内容包括热身、动态拉伸、有氧训练、</w:t>
      </w:r>
      <w:proofErr w:type="gramStart"/>
      <w:r w:rsidRPr="00BB4BED">
        <w:rPr>
          <w:rFonts w:hint="eastAsia"/>
          <w:sz w:val="24"/>
          <w:szCs w:val="24"/>
        </w:rPr>
        <w:t>混氧训练</w:t>
      </w:r>
      <w:proofErr w:type="gramEnd"/>
      <w:r w:rsidRPr="00BB4BED">
        <w:rPr>
          <w:rFonts w:hint="eastAsia"/>
          <w:sz w:val="24"/>
          <w:szCs w:val="24"/>
        </w:rPr>
        <w:t>、力量训练、放松拉伸等。</w:t>
      </w:r>
    </w:p>
    <w:p w:rsidR="002A2CF6" w:rsidRPr="00BB4BED" w:rsidRDefault="002A2CF6" w:rsidP="00BB4BED">
      <w:pPr>
        <w:spacing w:line="480" w:lineRule="exact"/>
        <w:ind w:firstLine="540"/>
        <w:rPr>
          <w:sz w:val="24"/>
          <w:szCs w:val="24"/>
        </w:rPr>
      </w:pPr>
      <w:r w:rsidRPr="00BB4BED">
        <w:rPr>
          <w:rFonts w:hint="eastAsia"/>
          <w:sz w:val="24"/>
          <w:szCs w:val="24"/>
        </w:rPr>
        <w:t>3</w:t>
      </w:r>
      <w:r w:rsidRPr="00BB4BED">
        <w:rPr>
          <w:rFonts w:hint="eastAsia"/>
          <w:sz w:val="24"/>
          <w:szCs w:val="24"/>
        </w:rPr>
        <w:t>、</w:t>
      </w:r>
      <w:r w:rsidR="0098444D" w:rsidRPr="00BB4BED">
        <w:rPr>
          <w:rFonts w:hint="eastAsia"/>
          <w:sz w:val="24"/>
          <w:szCs w:val="24"/>
        </w:rPr>
        <w:t>要求学生对自己每天的学习锻炼方式、时间、运动次数等情况以书面、照片等形式做好记录，以备开学任课教师检查，每天锻炼情况作为学生平时成绩的重要参考依据。</w:t>
      </w:r>
    </w:p>
    <w:p w:rsidR="0098444D" w:rsidRPr="00BB4BED" w:rsidRDefault="0098444D" w:rsidP="00BB4BED">
      <w:pPr>
        <w:pStyle w:val="a3"/>
        <w:numPr>
          <w:ilvl w:val="0"/>
          <w:numId w:val="1"/>
        </w:numPr>
        <w:spacing w:before="100" w:beforeAutospacing="1" w:after="100" w:afterAutospacing="1" w:line="480" w:lineRule="exact"/>
        <w:ind w:left="823" w:hangingChars="343" w:hanging="823"/>
        <w:rPr>
          <w:sz w:val="24"/>
          <w:szCs w:val="24"/>
        </w:rPr>
      </w:pPr>
      <w:r w:rsidRPr="00BB4BED">
        <w:rPr>
          <w:rFonts w:hint="eastAsia"/>
          <w:sz w:val="24"/>
          <w:szCs w:val="24"/>
        </w:rPr>
        <w:t>学生居家体育锻炼的注意事项</w:t>
      </w:r>
    </w:p>
    <w:p w:rsidR="0098444D" w:rsidRPr="00BB4BED" w:rsidRDefault="008826FA" w:rsidP="00BB4BED">
      <w:pPr>
        <w:spacing w:line="480" w:lineRule="exact"/>
        <w:ind w:firstLineChars="200" w:firstLine="480"/>
        <w:rPr>
          <w:sz w:val="24"/>
          <w:szCs w:val="24"/>
        </w:rPr>
      </w:pPr>
      <w:r w:rsidRPr="00BB4BED">
        <w:rPr>
          <w:rFonts w:hint="eastAsia"/>
          <w:sz w:val="24"/>
          <w:szCs w:val="24"/>
        </w:rPr>
        <w:t>1</w:t>
      </w:r>
      <w:r w:rsidRPr="00BB4BED">
        <w:rPr>
          <w:rFonts w:hint="eastAsia"/>
          <w:sz w:val="24"/>
          <w:szCs w:val="24"/>
        </w:rPr>
        <w:t>、</w:t>
      </w:r>
      <w:r w:rsidR="00BB4BED" w:rsidRPr="00BB4BED">
        <w:rPr>
          <w:rFonts w:hint="eastAsia"/>
          <w:sz w:val="24"/>
          <w:szCs w:val="24"/>
        </w:rPr>
        <w:t>居家体育锻炼要根据自身的身心发展水平选择活动内容，遵循适宜性、持续性以及循序渐进原则，科学地开展居家体育锻炼。</w:t>
      </w:r>
    </w:p>
    <w:p w:rsidR="00BB4BED" w:rsidRPr="00BB4BED" w:rsidRDefault="00BB4BED" w:rsidP="00BB4BED">
      <w:pPr>
        <w:spacing w:line="480" w:lineRule="exact"/>
        <w:ind w:firstLineChars="200" w:firstLine="480"/>
        <w:rPr>
          <w:sz w:val="24"/>
          <w:szCs w:val="24"/>
        </w:rPr>
      </w:pPr>
      <w:r w:rsidRPr="00BB4BED">
        <w:rPr>
          <w:rFonts w:hint="eastAsia"/>
          <w:sz w:val="24"/>
          <w:szCs w:val="24"/>
        </w:rPr>
        <w:t>2</w:t>
      </w:r>
      <w:r w:rsidRPr="00BB4BED">
        <w:rPr>
          <w:rFonts w:hint="eastAsia"/>
          <w:sz w:val="24"/>
          <w:szCs w:val="24"/>
        </w:rPr>
        <w:t>、要注意安全，不要在湿滑地板、不稳固的桌椅上运动，要与墙（桌、椅）边角等保持安全距离，并做好热身运动。</w:t>
      </w:r>
    </w:p>
    <w:p w:rsidR="00BB4BED" w:rsidRPr="00BB4BED" w:rsidRDefault="00BB4BED" w:rsidP="00BB4BED">
      <w:pPr>
        <w:spacing w:line="480" w:lineRule="exact"/>
        <w:ind w:firstLineChars="200" w:firstLine="480"/>
        <w:rPr>
          <w:sz w:val="24"/>
          <w:szCs w:val="24"/>
        </w:rPr>
      </w:pPr>
      <w:r w:rsidRPr="00BB4BED">
        <w:rPr>
          <w:rFonts w:hint="eastAsia"/>
          <w:sz w:val="24"/>
          <w:szCs w:val="24"/>
        </w:rPr>
        <w:t>3</w:t>
      </w:r>
      <w:r w:rsidRPr="00BB4BED">
        <w:rPr>
          <w:rFonts w:hint="eastAsia"/>
          <w:sz w:val="24"/>
          <w:szCs w:val="24"/>
        </w:rPr>
        <w:t>、要注意运动卫生，运动（锻炼）时开窗通风，运动后要注意放松及身体保暖。</w:t>
      </w:r>
    </w:p>
    <w:p w:rsidR="00BB4BED" w:rsidRDefault="00BB4BED" w:rsidP="00BB4BED">
      <w:pPr>
        <w:spacing w:line="480" w:lineRule="exact"/>
        <w:ind w:firstLineChars="200" w:firstLine="480"/>
        <w:rPr>
          <w:sz w:val="24"/>
          <w:szCs w:val="24"/>
        </w:rPr>
      </w:pPr>
      <w:r w:rsidRPr="00BB4BED">
        <w:rPr>
          <w:rFonts w:hint="eastAsia"/>
          <w:sz w:val="24"/>
          <w:szCs w:val="24"/>
        </w:rPr>
        <w:t>4</w:t>
      </w:r>
      <w:r w:rsidRPr="00BB4BED">
        <w:rPr>
          <w:rFonts w:hint="eastAsia"/>
          <w:sz w:val="24"/>
          <w:szCs w:val="24"/>
        </w:rPr>
        <w:t>、要认真遵循家庭所在地的疫情防控要求，不得随意聚集邻居、同学一起</w:t>
      </w:r>
      <w:r w:rsidRPr="00BB4BED">
        <w:rPr>
          <w:rFonts w:hint="eastAsia"/>
          <w:sz w:val="24"/>
          <w:szCs w:val="24"/>
        </w:rPr>
        <w:lastRenderedPageBreak/>
        <w:t>进行体育锻炼。</w:t>
      </w:r>
    </w:p>
    <w:p w:rsidR="002B67C0" w:rsidRDefault="002B67C0" w:rsidP="0098471E">
      <w:pPr>
        <w:spacing w:beforeLines="50" w:before="156" w:line="480" w:lineRule="exact"/>
        <w:ind w:firstLineChars="200" w:firstLine="480"/>
        <w:rPr>
          <w:sz w:val="24"/>
          <w:szCs w:val="24"/>
        </w:rPr>
      </w:pPr>
      <w:r>
        <w:rPr>
          <w:rFonts w:hint="eastAsia"/>
          <w:sz w:val="24"/>
          <w:szCs w:val="24"/>
        </w:rPr>
        <w:t>开学后，我们将采用线上教学和线下教学相结合的模式，线上教学内容应侧重为课前预习、课中辅助、课后复习。教师可根据</w:t>
      </w:r>
      <w:r w:rsidR="0083399D">
        <w:rPr>
          <w:rFonts w:hint="eastAsia"/>
          <w:sz w:val="24"/>
          <w:szCs w:val="24"/>
        </w:rPr>
        <w:t>所教运动项目，为学生提供更广泛、更</w:t>
      </w:r>
      <w:r w:rsidR="0007608F">
        <w:rPr>
          <w:rFonts w:hint="eastAsia"/>
          <w:sz w:val="24"/>
          <w:szCs w:val="24"/>
        </w:rPr>
        <w:t>深入的主业技能信息。例如国内外各种级别的竞赛信息、基础技术、全民健身</w:t>
      </w:r>
      <w:r w:rsidR="0083399D">
        <w:rPr>
          <w:rFonts w:hint="eastAsia"/>
          <w:sz w:val="24"/>
          <w:szCs w:val="24"/>
        </w:rPr>
        <w:t>政策等。教师还可以</w:t>
      </w:r>
      <w:proofErr w:type="gramStart"/>
      <w:r w:rsidR="0083399D">
        <w:rPr>
          <w:rFonts w:hint="eastAsia"/>
          <w:sz w:val="24"/>
          <w:szCs w:val="24"/>
        </w:rPr>
        <w:t>筛选正</w:t>
      </w:r>
      <w:proofErr w:type="gramEnd"/>
      <w:r w:rsidR="0083399D">
        <w:rPr>
          <w:rFonts w:hint="eastAsia"/>
          <w:sz w:val="24"/>
          <w:szCs w:val="24"/>
        </w:rPr>
        <w:t>能量的励志故事启发学生心智，弥补线下教学内容的单一、枯燥，选取激发学生兴趣的内容来引导学生正确的生活作息和课外锻炼。</w:t>
      </w:r>
    </w:p>
    <w:p w:rsidR="00A3644E" w:rsidRDefault="00A3644E" w:rsidP="00BB4BED">
      <w:pPr>
        <w:spacing w:line="480" w:lineRule="exact"/>
        <w:ind w:firstLineChars="200" w:firstLine="480"/>
        <w:rPr>
          <w:sz w:val="24"/>
          <w:szCs w:val="24"/>
        </w:rPr>
      </w:pPr>
    </w:p>
    <w:p w:rsidR="00A3644E" w:rsidRDefault="00A3644E" w:rsidP="00BB4BED">
      <w:pPr>
        <w:spacing w:line="480" w:lineRule="exact"/>
        <w:ind w:firstLineChars="200" w:firstLine="480"/>
        <w:rPr>
          <w:sz w:val="24"/>
          <w:szCs w:val="24"/>
        </w:rPr>
      </w:pPr>
    </w:p>
    <w:p w:rsidR="00A3644E" w:rsidRDefault="00A3644E" w:rsidP="00BB4BED">
      <w:pPr>
        <w:spacing w:line="480" w:lineRule="exact"/>
        <w:ind w:firstLineChars="200" w:firstLine="480"/>
        <w:rPr>
          <w:sz w:val="24"/>
          <w:szCs w:val="24"/>
        </w:rPr>
      </w:pPr>
    </w:p>
    <w:p w:rsidR="00A3644E" w:rsidRDefault="00A3644E" w:rsidP="00BB4BED">
      <w:pPr>
        <w:spacing w:line="480" w:lineRule="exact"/>
        <w:ind w:firstLineChars="200" w:firstLine="480"/>
        <w:rPr>
          <w:sz w:val="24"/>
          <w:szCs w:val="24"/>
        </w:rPr>
      </w:pPr>
    </w:p>
    <w:p w:rsidR="00A3644E" w:rsidRDefault="00A3644E" w:rsidP="00BB4BED">
      <w:pPr>
        <w:spacing w:line="480" w:lineRule="exact"/>
        <w:ind w:firstLineChars="200" w:firstLine="480"/>
        <w:rPr>
          <w:sz w:val="24"/>
          <w:szCs w:val="24"/>
        </w:rPr>
      </w:pPr>
    </w:p>
    <w:p w:rsidR="00A3644E" w:rsidRDefault="00A3644E" w:rsidP="00BB4BED">
      <w:pPr>
        <w:spacing w:line="480" w:lineRule="exact"/>
        <w:ind w:firstLineChars="200" w:firstLine="480"/>
        <w:rPr>
          <w:sz w:val="24"/>
          <w:szCs w:val="24"/>
        </w:rPr>
      </w:pPr>
    </w:p>
    <w:p w:rsidR="00A3644E" w:rsidRDefault="00A3644E" w:rsidP="00BB4BED">
      <w:pPr>
        <w:spacing w:line="480" w:lineRule="exact"/>
        <w:ind w:firstLineChars="200" w:firstLine="480"/>
        <w:rPr>
          <w:sz w:val="24"/>
          <w:szCs w:val="24"/>
        </w:rPr>
      </w:pPr>
    </w:p>
    <w:p w:rsidR="00A3644E" w:rsidRDefault="00A3644E" w:rsidP="00BB4BED">
      <w:pPr>
        <w:spacing w:line="480" w:lineRule="exact"/>
        <w:ind w:firstLineChars="200" w:firstLine="480"/>
        <w:rPr>
          <w:sz w:val="24"/>
          <w:szCs w:val="24"/>
        </w:rPr>
      </w:pPr>
    </w:p>
    <w:p w:rsidR="00A3644E" w:rsidRDefault="00A3644E" w:rsidP="00BB4BED">
      <w:pPr>
        <w:spacing w:line="480" w:lineRule="exact"/>
        <w:ind w:firstLineChars="200" w:firstLine="480"/>
        <w:rPr>
          <w:sz w:val="24"/>
          <w:szCs w:val="24"/>
        </w:rPr>
      </w:pPr>
    </w:p>
    <w:p w:rsidR="00A3644E" w:rsidRDefault="00A3644E" w:rsidP="00BB4BED">
      <w:pPr>
        <w:spacing w:line="480" w:lineRule="exact"/>
        <w:ind w:firstLineChars="200" w:firstLine="480"/>
        <w:rPr>
          <w:sz w:val="24"/>
          <w:szCs w:val="24"/>
        </w:rPr>
      </w:pPr>
    </w:p>
    <w:p w:rsidR="00A3644E" w:rsidRDefault="00A3644E" w:rsidP="00BB4BED">
      <w:pPr>
        <w:spacing w:line="480" w:lineRule="exact"/>
        <w:ind w:firstLineChars="200" w:firstLine="480"/>
        <w:rPr>
          <w:sz w:val="24"/>
          <w:szCs w:val="24"/>
        </w:rPr>
      </w:pPr>
    </w:p>
    <w:p w:rsidR="00A3644E" w:rsidRDefault="00A3644E" w:rsidP="00BB4BED">
      <w:pPr>
        <w:spacing w:line="480" w:lineRule="exact"/>
        <w:ind w:firstLineChars="200" w:firstLine="480"/>
        <w:rPr>
          <w:sz w:val="24"/>
          <w:szCs w:val="24"/>
        </w:rPr>
      </w:pPr>
    </w:p>
    <w:p w:rsidR="00A3644E" w:rsidRDefault="00A3644E" w:rsidP="00BB4BED">
      <w:pPr>
        <w:spacing w:line="480" w:lineRule="exact"/>
        <w:ind w:firstLineChars="200" w:firstLine="480"/>
        <w:rPr>
          <w:sz w:val="24"/>
          <w:szCs w:val="24"/>
        </w:rPr>
      </w:pPr>
      <w:r>
        <w:rPr>
          <w:rFonts w:hint="eastAsia"/>
          <w:sz w:val="24"/>
          <w:szCs w:val="24"/>
        </w:rPr>
        <w:t xml:space="preserve">                                                 </w:t>
      </w:r>
      <w:r w:rsidR="00B3615B">
        <w:rPr>
          <w:rFonts w:hint="eastAsia"/>
          <w:sz w:val="24"/>
          <w:szCs w:val="24"/>
        </w:rPr>
        <w:t>龙口一中</w:t>
      </w:r>
    </w:p>
    <w:p w:rsidR="00A3644E" w:rsidRDefault="00A3644E" w:rsidP="00BB4BED">
      <w:pPr>
        <w:spacing w:line="480" w:lineRule="exact"/>
        <w:ind w:firstLineChars="200" w:firstLine="480"/>
        <w:rPr>
          <w:sz w:val="24"/>
          <w:szCs w:val="24"/>
        </w:rPr>
      </w:pPr>
      <w:r>
        <w:rPr>
          <w:rFonts w:hint="eastAsia"/>
          <w:sz w:val="24"/>
          <w:szCs w:val="24"/>
        </w:rPr>
        <w:t xml:space="preserve">                                                 2020</w:t>
      </w:r>
      <w:r>
        <w:rPr>
          <w:rFonts w:hint="eastAsia"/>
          <w:sz w:val="24"/>
          <w:szCs w:val="24"/>
        </w:rPr>
        <w:t>年</w:t>
      </w:r>
      <w:r>
        <w:rPr>
          <w:rFonts w:hint="eastAsia"/>
          <w:sz w:val="24"/>
          <w:szCs w:val="24"/>
        </w:rPr>
        <w:t>3</w:t>
      </w:r>
      <w:r>
        <w:rPr>
          <w:rFonts w:hint="eastAsia"/>
          <w:sz w:val="24"/>
          <w:szCs w:val="24"/>
        </w:rPr>
        <w:t>月</w:t>
      </w:r>
    </w:p>
    <w:p w:rsidR="0098471E" w:rsidRDefault="0098471E" w:rsidP="00BB4BED">
      <w:pPr>
        <w:spacing w:line="480" w:lineRule="exact"/>
        <w:ind w:firstLineChars="200" w:firstLine="480"/>
        <w:rPr>
          <w:sz w:val="24"/>
          <w:szCs w:val="24"/>
        </w:rPr>
      </w:pPr>
    </w:p>
    <w:p w:rsidR="0098471E" w:rsidRDefault="0098471E" w:rsidP="00BB4BED">
      <w:pPr>
        <w:spacing w:line="480" w:lineRule="exact"/>
        <w:ind w:firstLineChars="200" w:firstLine="480"/>
        <w:rPr>
          <w:sz w:val="24"/>
          <w:szCs w:val="24"/>
        </w:rPr>
      </w:pPr>
    </w:p>
    <w:p w:rsidR="0098471E" w:rsidRDefault="0098471E" w:rsidP="00BB4BED">
      <w:pPr>
        <w:spacing w:line="480" w:lineRule="exact"/>
        <w:ind w:firstLineChars="200" w:firstLine="480"/>
        <w:rPr>
          <w:sz w:val="24"/>
          <w:szCs w:val="24"/>
        </w:rPr>
      </w:pPr>
    </w:p>
    <w:p w:rsidR="0098471E" w:rsidRDefault="0098471E" w:rsidP="00BB4BED">
      <w:pPr>
        <w:spacing w:line="480" w:lineRule="exact"/>
        <w:ind w:firstLineChars="200" w:firstLine="480"/>
        <w:rPr>
          <w:sz w:val="24"/>
          <w:szCs w:val="24"/>
        </w:rPr>
      </w:pPr>
    </w:p>
    <w:p w:rsidR="0098471E" w:rsidRDefault="0098471E" w:rsidP="00BB4BED">
      <w:pPr>
        <w:spacing w:line="480" w:lineRule="exact"/>
        <w:ind w:firstLineChars="200" w:firstLine="480"/>
        <w:rPr>
          <w:sz w:val="24"/>
          <w:szCs w:val="24"/>
        </w:rPr>
      </w:pPr>
    </w:p>
    <w:p w:rsidR="0098471E" w:rsidRDefault="0098471E" w:rsidP="00BB4BED">
      <w:pPr>
        <w:spacing w:line="480" w:lineRule="exact"/>
        <w:ind w:firstLineChars="200" w:firstLine="480"/>
        <w:rPr>
          <w:sz w:val="24"/>
          <w:szCs w:val="24"/>
        </w:rPr>
      </w:pPr>
    </w:p>
    <w:p w:rsidR="0098471E" w:rsidRDefault="0098471E" w:rsidP="00BB4BED">
      <w:pPr>
        <w:spacing w:line="480" w:lineRule="exact"/>
        <w:ind w:firstLineChars="200" w:firstLine="480"/>
        <w:rPr>
          <w:sz w:val="24"/>
          <w:szCs w:val="24"/>
        </w:rPr>
      </w:pPr>
    </w:p>
    <w:p w:rsidR="0098471E" w:rsidRDefault="0098471E" w:rsidP="0098471E">
      <w:pPr>
        <w:jc w:val="center"/>
        <w:rPr>
          <w:b/>
          <w:sz w:val="30"/>
          <w:szCs w:val="30"/>
        </w:rPr>
      </w:pPr>
      <w:r>
        <w:rPr>
          <w:rFonts w:hint="eastAsia"/>
          <w:b/>
          <w:sz w:val="30"/>
          <w:szCs w:val="30"/>
        </w:rPr>
        <w:t>龙口一中</w:t>
      </w:r>
      <w:r w:rsidRPr="008501DB">
        <w:rPr>
          <w:rFonts w:hint="eastAsia"/>
          <w:b/>
          <w:sz w:val="30"/>
          <w:szCs w:val="30"/>
        </w:rPr>
        <w:t>体育学业检测计划</w:t>
      </w:r>
    </w:p>
    <w:p w:rsidR="0098471E" w:rsidRDefault="0098471E" w:rsidP="0098471E">
      <w:pPr>
        <w:spacing w:beforeLines="50" w:before="156" w:line="480" w:lineRule="exact"/>
        <w:ind w:firstLineChars="200" w:firstLine="480"/>
        <w:rPr>
          <w:sz w:val="24"/>
          <w:szCs w:val="24"/>
        </w:rPr>
      </w:pPr>
      <w:r>
        <w:rPr>
          <w:rFonts w:hint="eastAsia"/>
          <w:sz w:val="24"/>
          <w:szCs w:val="24"/>
        </w:rPr>
        <w:t>为了巩固我校“停课不停学”线上教学以来的学习效果，提升学生的终身锻炼意识和能力，现制定体育</w:t>
      </w:r>
      <w:proofErr w:type="gramStart"/>
      <w:r>
        <w:rPr>
          <w:rFonts w:hint="eastAsia"/>
          <w:sz w:val="24"/>
          <w:szCs w:val="24"/>
        </w:rPr>
        <w:t>考练计划</w:t>
      </w:r>
      <w:proofErr w:type="gramEnd"/>
      <w:r>
        <w:rPr>
          <w:rFonts w:hint="eastAsia"/>
          <w:sz w:val="24"/>
          <w:szCs w:val="24"/>
        </w:rPr>
        <w:t>如下：</w:t>
      </w:r>
    </w:p>
    <w:p w:rsidR="0098471E" w:rsidRPr="00791632" w:rsidRDefault="0098471E" w:rsidP="0098471E">
      <w:pPr>
        <w:spacing w:beforeLines="50" w:before="156" w:line="480" w:lineRule="exact"/>
        <w:ind w:firstLineChars="200" w:firstLine="480"/>
        <w:rPr>
          <w:sz w:val="24"/>
          <w:szCs w:val="24"/>
        </w:rPr>
      </w:pPr>
    </w:p>
    <w:tbl>
      <w:tblPr>
        <w:tblStyle w:val="a7"/>
        <w:tblW w:w="0" w:type="auto"/>
        <w:tblLook w:val="04A0" w:firstRow="1" w:lastRow="0" w:firstColumn="1" w:lastColumn="0" w:noHBand="0" w:noVBand="1"/>
      </w:tblPr>
      <w:tblGrid>
        <w:gridCol w:w="1526"/>
        <w:gridCol w:w="5103"/>
        <w:gridCol w:w="1893"/>
      </w:tblGrid>
      <w:tr w:rsidR="0098471E" w:rsidTr="000C683F">
        <w:trPr>
          <w:trHeight w:val="1134"/>
        </w:trPr>
        <w:tc>
          <w:tcPr>
            <w:tcW w:w="1526" w:type="dxa"/>
          </w:tcPr>
          <w:p w:rsidR="0098471E" w:rsidRDefault="0098471E" w:rsidP="000C683F">
            <w:pPr>
              <w:spacing w:beforeLines="50" w:before="156" w:line="480" w:lineRule="exact"/>
              <w:jc w:val="center"/>
              <w:rPr>
                <w:sz w:val="24"/>
                <w:szCs w:val="24"/>
              </w:rPr>
            </w:pPr>
            <w:r>
              <w:rPr>
                <w:rFonts w:hint="eastAsia"/>
                <w:sz w:val="24"/>
                <w:szCs w:val="24"/>
              </w:rPr>
              <w:t>时间</w:t>
            </w:r>
          </w:p>
        </w:tc>
        <w:tc>
          <w:tcPr>
            <w:tcW w:w="5103" w:type="dxa"/>
          </w:tcPr>
          <w:p w:rsidR="0098471E" w:rsidRDefault="0098471E" w:rsidP="000C683F">
            <w:pPr>
              <w:spacing w:beforeLines="50" w:before="156" w:line="480" w:lineRule="exact"/>
              <w:jc w:val="center"/>
              <w:rPr>
                <w:sz w:val="24"/>
                <w:szCs w:val="24"/>
              </w:rPr>
            </w:pPr>
            <w:r>
              <w:rPr>
                <w:rFonts w:hint="eastAsia"/>
                <w:sz w:val="24"/>
                <w:szCs w:val="24"/>
              </w:rPr>
              <w:t>检测内容</w:t>
            </w:r>
          </w:p>
        </w:tc>
        <w:tc>
          <w:tcPr>
            <w:tcW w:w="1893" w:type="dxa"/>
          </w:tcPr>
          <w:p w:rsidR="0098471E" w:rsidRDefault="0098471E" w:rsidP="000C683F">
            <w:pPr>
              <w:spacing w:beforeLines="50" w:before="156" w:line="480" w:lineRule="exact"/>
              <w:jc w:val="center"/>
              <w:rPr>
                <w:sz w:val="24"/>
                <w:szCs w:val="24"/>
              </w:rPr>
            </w:pPr>
            <w:r>
              <w:rPr>
                <w:rFonts w:hint="eastAsia"/>
                <w:sz w:val="24"/>
                <w:szCs w:val="24"/>
              </w:rPr>
              <w:t>备注</w:t>
            </w:r>
          </w:p>
        </w:tc>
      </w:tr>
      <w:tr w:rsidR="0098471E" w:rsidTr="000C683F">
        <w:trPr>
          <w:trHeight w:val="1134"/>
        </w:trPr>
        <w:tc>
          <w:tcPr>
            <w:tcW w:w="1526" w:type="dxa"/>
          </w:tcPr>
          <w:p w:rsidR="0098471E" w:rsidRDefault="0098471E" w:rsidP="000C683F">
            <w:pPr>
              <w:spacing w:beforeLines="50" w:before="156" w:line="480" w:lineRule="exact"/>
              <w:ind w:firstLineChars="50" w:firstLine="120"/>
              <w:rPr>
                <w:sz w:val="24"/>
                <w:szCs w:val="24"/>
              </w:rPr>
            </w:pPr>
            <w:r>
              <w:rPr>
                <w:rFonts w:hint="eastAsia"/>
                <w:sz w:val="24"/>
                <w:szCs w:val="24"/>
              </w:rPr>
              <w:t>2.23</w:t>
            </w:r>
            <w:r>
              <w:rPr>
                <w:rFonts w:ascii="宋体" w:eastAsia="宋体" w:hAnsi="宋体" w:hint="eastAsia"/>
                <w:sz w:val="24"/>
                <w:szCs w:val="24"/>
              </w:rPr>
              <w:t>-</w:t>
            </w:r>
            <w:r>
              <w:rPr>
                <w:rFonts w:hint="eastAsia"/>
                <w:sz w:val="24"/>
                <w:szCs w:val="24"/>
              </w:rPr>
              <w:t>2.29</w:t>
            </w:r>
          </w:p>
        </w:tc>
        <w:tc>
          <w:tcPr>
            <w:tcW w:w="5103" w:type="dxa"/>
          </w:tcPr>
          <w:p w:rsidR="0098471E" w:rsidRDefault="0098471E" w:rsidP="000C683F">
            <w:pPr>
              <w:spacing w:beforeLines="50" w:before="156" w:line="480" w:lineRule="exact"/>
              <w:rPr>
                <w:sz w:val="24"/>
                <w:szCs w:val="24"/>
              </w:rPr>
            </w:pPr>
            <w:r>
              <w:rPr>
                <w:rFonts w:hint="eastAsia"/>
                <w:sz w:val="24"/>
                <w:szCs w:val="24"/>
              </w:rPr>
              <w:t>深蹲、抬腿下压、平板支撑检测</w:t>
            </w:r>
          </w:p>
        </w:tc>
        <w:tc>
          <w:tcPr>
            <w:tcW w:w="1893" w:type="dxa"/>
          </w:tcPr>
          <w:p w:rsidR="0098471E" w:rsidRPr="00FE37A4" w:rsidRDefault="0098471E" w:rsidP="000C683F">
            <w:pPr>
              <w:spacing w:beforeLines="50" w:before="156" w:line="480" w:lineRule="exact"/>
              <w:rPr>
                <w:sz w:val="24"/>
                <w:szCs w:val="24"/>
              </w:rPr>
            </w:pPr>
            <w:r>
              <w:rPr>
                <w:rFonts w:hint="eastAsia"/>
                <w:sz w:val="24"/>
                <w:szCs w:val="24"/>
              </w:rPr>
              <w:t>平板推送</w:t>
            </w:r>
          </w:p>
        </w:tc>
      </w:tr>
      <w:tr w:rsidR="0098471E" w:rsidTr="000C683F">
        <w:trPr>
          <w:trHeight w:val="1134"/>
        </w:trPr>
        <w:tc>
          <w:tcPr>
            <w:tcW w:w="1526" w:type="dxa"/>
          </w:tcPr>
          <w:p w:rsidR="0098471E" w:rsidRDefault="0098471E" w:rsidP="000C683F">
            <w:pPr>
              <w:spacing w:beforeLines="50" w:before="156" w:line="480" w:lineRule="exact"/>
              <w:ind w:firstLineChars="50" w:firstLine="120"/>
              <w:rPr>
                <w:sz w:val="24"/>
                <w:szCs w:val="24"/>
              </w:rPr>
            </w:pPr>
            <w:r>
              <w:rPr>
                <w:rFonts w:hint="eastAsia"/>
                <w:sz w:val="24"/>
                <w:szCs w:val="24"/>
              </w:rPr>
              <w:t>3.1</w:t>
            </w:r>
            <w:r>
              <w:rPr>
                <w:rFonts w:ascii="宋体" w:eastAsia="宋体" w:hAnsi="宋体" w:hint="eastAsia"/>
                <w:sz w:val="24"/>
                <w:szCs w:val="24"/>
              </w:rPr>
              <w:t>-</w:t>
            </w:r>
            <w:r>
              <w:rPr>
                <w:rFonts w:hint="eastAsia"/>
                <w:sz w:val="24"/>
                <w:szCs w:val="24"/>
              </w:rPr>
              <w:t>3.7</w:t>
            </w:r>
          </w:p>
        </w:tc>
        <w:tc>
          <w:tcPr>
            <w:tcW w:w="5103" w:type="dxa"/>
          </w:tcPr>
          <w:p w:rsidR="0098471E" w:rsidRDefault="0098471E" w:rsidP="000C683F">
            <w:pPr>
              <w:spacing w:beforeLines="50" w:before="156" w:line="480" w:lineRule="exact"/>
              <w:rPr>
                <w:sz w:val="24"/>
                <w:szCs w:val="24"/>
              </w:rPr>
            </w:pPr>
            <w:r>
              <w:rPr>
                <w:rFonts w:hint="eastAsia"/>
                <w:sz w:val="24"/>
                <w:szCs w:val="24"/>
              </w:rPr>
              <w:t>俯卧交替触踝、踢臀跳、交叉跳检测</w:t>
            </w:r>
          </w:p>
        </w:tc>
        <w:tc>
          <w:tcPr>
            <w:tcW w:w="1893" w:type="dxa"/>
          </w:tcPr>
          <w:p w:rsidR="0098471E" w:rsidRDefault="0098471E" w:rsidP="000C683F">
            <w:pPr>
              <w:spacing w:beforeLines="50" w:before="156" w:line="480" w:lineRule="exact"/>
              <w:rPr>
                <w:sz w:val="24"/>
                <w:szCs w:val="24"/>
              </w:rPr>
            </w:pPr>
            <w:r>
              <w:rPr>
                <w:rFonts w:hint="eastAsia"/>
                <w:sz w:val="24"/>
                <w:szCs w:val="24"/>
              </w:rPr>
              <w:t>平板推送</w:t>
            </w:r>
          </w:p>
        </w:tc>
      </w:tr>
      <w:tr w:rsidR="0098471E" w:rsidTr="000C683F">
        <w:trPr>
          <w:trHeight w:val="1134"/>
        </w:trPr>
        <w:tc>
          <w:tcPr>
            <w:tcW w:w="1526" w:type="dxa"/>
          </w:tcPr>
          <w:p w:rsidR="0098471E" w:rsidRDefault="0098471E" w:rsidP="000C683F">
            <w:pPr>
              <w:spacing w:beforeLines="50" w:before="156" w:line="480" w:lineRule="exact"/>
              <w:ind w:firstLineChars="50" w:firstLine="120"/>
              <w:rPr>
                <w:sz w:val="24"/>
                <w:szCs w:val="24"/>
              </w:rPr>
            </w:pPr>
            <w:r>
              <w:rPr>
                <w:rFonts w:hint="eastAsia"/>
                <w:sz w:val="24"/>
                <w:szCs w:val="24"/>
              </w:rPr>
              <w:t>3.8</w:t>
            </w:r>
            <w:r>
              <w:rPr>
                <w:rFonts w:ascii="宋体" w:eastAsia="宋体" w:hAnsi="宋体" w:hint="eastAsia"/>
                <w:sz w:val="24"/>
                <w:szCs w:val="24"/>
              </w:rPr>
              <w:t>-</w:t>
            </w:r>
            <w:r>
              <w:rPr>
                <w:rFonts w:hint="eastAsia"/>
                <w:sz w:val="24"/>
                <w:szCs w:val="24"/>
              </w:rPr>
              <w:t>3.14</w:t>
            </w:r>
          </w:p>
        </w:tc>
        <w:tc>
          <w:tcPr>
            <w:tcW w:w="5103" w:type="dxa"/>
          </w:tcPr>
          <w:p w:rsidR="0098471E" w:rsidRDefault="0098471E" w:rsidP="000C683F">
            <w:pPr>
              <w:spacing w:beforeLines="50" w:before="156" w:line="480" w:lineRule="exact"/>
              <w:rPr>
                <w:sz w:val="24"/>
                <w:szCs w:val="24"/>
              </w:rPr>
            </w:pPr>
            <w:r>
              <w:rPr>
                <w:rFonts w:hint="eastAsia"/>
                <w:sz w:val="24"/>
                <w:szCs w:val="24"/>
              </w:rPr>
              <w:t>胯下击掌、开合跳、下腹支撑检测</w:t>
            </w:r>
          </w:p>
        </w:tc>
        <w:tc>
          <w:tcPr>
            <w:tcW w:w="1893" w:type="dxa"/>
          </w:tcPr>
          <w:p w:rsidR="0098471E" w:rsidRDefault="0098471E" w:rsidP="000C683F">
            <w:pPr>
              <w:spacing w:beforeLines="50" w:before="156" w:line="480" w:lineRule="exact"/>
              <w:rPr>
                <w:sz w:val="24"/>
                <w:szCs w:val="24"/>
              </w:rPr>
            </w:pPr>
            <w:r>
              <w:rPr>
                <w:rFonts w:hint="eastAsia"/>
                <w:sz w:val="24"/>
                <w:szCs w:val="24"/>
              </w:rPr>
              <w:t>平板推送</w:t>
            </w:r>
          </w:p>
        </w:tc>
      </w:tr>
      <w:tr w:rsidR="0098471E" w:rsidTr="000C683F">
        <w:trPr>
          <w:trHeight w:val="1134"/>
        </w:trPr>
        <w:tc>
          <w:tcPr>
            <w:tcW w:w="1526" w:type="dxa"/>
          </w:tcPr>
          <w:p w:rsidR="0098471E" w:rsidRDefault="0098471E" w:rsidP="000C683F">
            <w:pPr>
              <w:spacing w:beforeLines="50" w:before="156" w:line="480" w:lineRule="exact"/>
              <w:ind w:firstLineChars="50" w:firstLine="120"/>
              <w:rPr>
                <w:sz w:val="24"/>
                <w:szCs w:val="24"/>
              </w:rPr>
            </w:pPr>
            <w:r>
              <w:rPr>
                <w:rFonts w:hint="eastAsia"/>
                <w:sz w:val="24"/>
                <w:szCs w:val="24"/>
              </w:rPr>
              <w:t>3.15</w:t>
            </w:r>
            <w:r>
              <w:rPr>
                <w:rFonts w:ascii="宋体" w:eastAsia="宋体" w:hAnsi="宋体" w:hint="eastAsia"/>
                <w:sz w:val="24"/>
                <w:szCs w:val="24"/>
              </w:rPr>
              <w:t>-</w:t>
            </w:r>
            <w:r>
              <w:rPr>
                <w:rFonts w:hint="eastAsia"/>
                <w:sz w:val="24"/>
                <w:szCs w:val="24"/>
              </w:rPr>
              <w:t>3.21</w:t>
            </w:r>
          </w:p>
        </w:tc>
        <w:tc>
          <w:tcPr>
            <w:tcW w:w="5103" w:type="dxa"/>
          </w:tcPr>
          <w:p w:rsidR="0098471E" w:rsidRDefault="0098471E" w:rsidP="000C683F">
            <w:pPr>
              <w:spacing w:beforeLines="50" w:before="156" w:line="480" w:lineRule="exact"/>
              <w:rPr>
                <w:sz w:val="24"/>
                <w:szCs w:val="24"/>
              </w:rPr>
            </w:pPr>
            <w:r>
              <w:rPr>
                <w:rFonts w:hint="eastAsia"/>
                <w:sz w:val="24"/>
                <w:szCs w:val="24"/>
              </w:rPr>
              <w:t>高抬腿、坐姿剪刀式踢腿、波比跳检测</w:t>
            </w:r>
          </w:p>
        </w:tc>
        <w:tc>
          <w:tcPr>
            <w:tcW w:w="1893" w:type="dxa"/>
          </w:tcPr>
          <w:p w:rsidR="0098471E" w:rsidRDefault="0098471E" w:rsidP="000C683F">
            <w:pPr>
              <w:spacing w:beforeLines="50" w:before="156" w:line="480" w:lineRule="exact"/>
              <w:rPr>
                <w:sz w:val="24"/>
                <w:szCs w:val="24"/>
              </w:rPr>
            </w:pPr>
            <w:r>
              <w:rPr>
                <w:rFonts w:hint="eastAsia"/>
                <w:sz w:val="24"/>
                <w:szCs w:val="24"/>
              </w:rPr>
              <w:t>平板推送</w:t>
            </w:r>
          </w:p>
        </w:tc>
      </w:tr>
      <w:tr w:rsidR="0098471E" w:rsidTr="000C683F">
        <w:trPr>
          <w:trHeight w:val="1134"/>
        </w:trPr>
        <w:tc>
          <w:tcPr>
            <w:tcW w:w="1526" w:type="dxa"/>
          </w:tcPr>
          <w:p w:rsidR="0098471E" w:rsidRDefault="0098471E" w:rsidP="000C683F">
            <w:pPr>
              <w:spacing w:beforeLines="50" w:before="156" w:line="480" w:lineRule="exact"/>
              <w:ind w:firstLineChars="50" w:firstLine="120"/>
              <w:rPr>
                <w:sz w:val="24"/>
                <w:szCs w:val="24"/>
              </w:rPr>
            </w:pPr>
            <w:r>
              <w:rPr>
                <w:rFonts w:hint="eastAsia"/>
                <w:sz w:val="24"/>
                <w:szCs w:val="24"/>
              </w:rPr>
              <w:t>3.22</w:t>
            </w:r>
            <w:r>
              <w:rPr>
                <w:rFonts w:ascii="宋体" w:eastAsia="宋体" w:hAnsi="宋体" w:hint="eastAsia"/>
                <w:sz w:val="24"/>
                <w:szCs w:val="24"/>
              </w:rPr>
              <w:t>-</w:t>
            </w:r>
            <w:r>
              <w:rPr>
                <w:rFonts w:hint="eastAsia"/>
                <w:sz w:val="24"/>
                <w:szCs w:val="24"/>
              </w:rPr>
              <w:t>3.28</w:t>
            </w:r>
          </w:p>
        </w:tc>
        <w:tc>
          <w:tcPr>
            <w:tcW w:w="5103" w:type="dxa"/>
          </w:tcPr>
          <w:p w:rsidR="0098471E" w:rsidRDefault="0098471E" w:rsidP="000C683F">
            <w:pPr>
              <w:spacing w:beforeLines="50" w:before="156" w:line="480" w:lineRule="exact"/>
              <w:rPr>
                <w:sz w:val="24"/>
                <w:szCs w:val="24"/>
              </w:rPr>
            </w:pPr>
            <w:r>
              <w:rPr>
                <w:rFonts w:hint="eastAsia"/>
                <w:sz w:val="24"/>
                <w:szCs w:val="24"/>
              </w:rPr>
              <w:t>臀桥、踢臀跳、俯身登山检测</w:t>
            </w:r>
          </w:p>
        </w:tc>
        <w:tc>
          <w:tcPr>
            <w:tcW w:w="1893" w:type="dxa"/>
          </w:tcPr>
          <w:p w:rsidR="0098471E" w:rsidRDefault="0098471E" w:rsidP="000C683F">
            <w:pPr>
              <w:spacing w:beforeLines="50" w:before="156" w:line="480" w:lineRule="exact"/>
              <w:rPr>
                <w:sz w:val="24"/>
                <w:szCs w:val="24"/>
              </w:rPr>
            </w:pPr>
            <w:r>
              <w:rPr>
                <w:rFonts w:hint="eastAsia"/>
                <w:sz w:val="24"/>
                <w:szCs w:val="24"/>
              </w:rPr>
              <w:t>平板推送</w:t>
            </w:r>
          </w:p>
        </w:tc>
      </w:tr>
      <w:tr w:rsidR="0098471E" w:rsidTr="000C683F">
        <w:trPr>
          <w:trHeight w:val="1134"/>
        </w:trPr>
        <w:tc>
          <w:tcPr>
            <w:tcW w:w="1526" w:type="dxa"/>
          </w:tcPr>
          <w:p w:rsidR="0098471E" w:rsidRDefault="0098471E" w:rsidP="000C683F">
            <w:pPr>
              <w:spacing w:beforeLines="50" w:before="156" w:line="480" w:lineRule="exact"/>
              <w:ind w:firstLineChars="50" w:firstLine="120"/>
              <w:rPr>
                <w:sz w:val="24"/>
                <w:szCs w:val="24"/>
              </w:rPr>
            </w:pPr>
            <w:r>
              <w:rPr>
                <w:rFonts w:hint="eastAsia"/>
                <w:sz w:val="24"/>
                <w:szCs w:val="24"/>
              </w:rPr>
              <w:t>3.29</w:t>
            </w:r>
            <w:r>
              <w:rPr>
                <w:rFonts w:ascii="宋体" w:eastAsia="宋体" w:hAnsi="宋体" w:hint="eastAsia"/>
                <w:sz w:val="24"/>
                <w:szCs w:val="24"/>
              </w:rPr>
              <w:t>-</w:t>
            </w:r>
            <w:r>
              <w:rPr>
                <w:rFonts w:hint="eastAsia"/>
                <w:sz w:val="24"/>
                <w:szCs w:val="24"/>
              </w:rPr>
              <w:t>4.4</w:t>
            </w:r>
          </w:p>
        </w:tc>
        <w:tc>
          <w:tcPr>
            <w:tcW w:w="5103" w:type="dxa"/>
          </w:tcPr>
          <w:p w:rsidR="0098471E" w:rsidRDefault="0098471E" w:rsidP="000C683F">
            <w:pPr>
              <w:spacing w:beforeLines="50" w:before="156" w:line="480" w:lineRule="exact"/>
              <w:rPr>
                <w:sz w:val="24"/>
                <w:szCs w:val="24"/>
              </w:rPr>
            </w:pPr>
            <w:r>
              <w:rPr>
                <w:rFonts w:hint="eastAsia"/>
                <w:sz w:val="24"/>
                <w:szCs w:val="24"/>
              </w:rPr>
              <w:t>登山跑、平板撑上推、俯身转体检测</w:t>
            </w:r>
          </w:p>
        </w:tc>
        <w:tc>
          <w:tcPr>
            <w:tcW w:w="1893" w:type="dxa"/>
          </w:tcPr>
          <w:p w:rsidR="0098471E" w:rsidRDefault="0098471E" w:rsidP="000C683F">
            <w:pPr>
              <w:spacing w:beforeLines="50" w:before="156" w:line="480" w:lineRule="exact"/>
              <w:rPr>
                <w:sz w:val="24"/>
                <w:szCs w:val="24"/>
              </w:rPr>
            </w:pPr>
            <w:r>
              <w:rPr>
                <w:rFonts w:hint="eastAsia"/>
                <w:sz w:val="24"/>
                <w:szCs w:val="24"/>
              </w:rPr>
              <w:t>平板推送</w:t>
            </w:r>
          </w:p>
        </w:tc>
      </w:tr>
      <w:tr w:rsidR="0098471E" w:rsidTr="000C683F">
        <w:trPr>
          <w:trHeight w:val="1134"/>
        </w:trPr>
        <w:tc>
          <w:tcPr>
            <w:tcW w:w="1526" w:type="dxa"/>
          </w:tcPr>
          <w:p w:rsidR="0098471E" w:rsidRDefault="0098471E" w:rsidP="000C683F">
            <w:pPr>
              <w:spacing w:beforeLines="50" w:before="156" w:line="480" w:lineRule="exact"/>
              <w:ind w:firstLineChars="50" w:firstLine="120"/>
              <w:rPr>
                <w:sz w:val="24"/>
                <w:szCs w:val="24"/>
              </w:rPr>
            </w:pPr>
            <w:r>
              <w:rPr>
                <w:rFonts w:hint="eastAsia"/>
                <w:sz w:val="24"/>
                <w:szCs w:val="24"/>
              </w:rPr>
              <w:t>4.5</w:t>
            </w:r>
            <w:r>
              <w:rPr>
                <w:rFonts w:ascii="宋体" w:eastAsia="宋体" w:hAnsi="宋体" w:hint="eastAsia"/>
                <w:sz w:val="24"/>
                <w:szCs w:val="24"/>
              </w:rPr>
              <w:t>-</w:t>
            </w:r>
            <w:r>
              <w:rPr>
                <w:rFonts w:hint="eastAsia"/>
                <w:sz w:val="24"/>
                <w:szCs w:val="24"/>
              </w:rPr>
              <w:t>4.11</w:t>
            </w:r>
          </w:p>
        </w:tc>
        <w:tc>
          <w:tcPr>
            <w:tcW w:w="5103" w:type="dxa"/>
          </w:tcPr>
          <w:p w:rsidR="0098471E" w:rsidRDefault="0098471E" w:rsidP="000C683F">
            <w:pPr>
              <w:spacing w:beforeLines="50" w:before="156" w:line="480" w:lineRule="exact"/>
              <w:rPr>
                <w:sz w:val="24"/>
                <w:szCs w:val="24"/>
              </w:rPr>
            </w:pPr>
            <w:r>
              <w:rPr>
                <w:rFonts w:hint="eastAsia"/>
                <w:sz w:val="24"/>
                <w:szCs w:val="24"/>
              </w:rPr>
              <w:t>交叉跳、胯下击掌、深蹲检测</w:t>
            </w:r>
          </w:p>
        </w:tc>
        <w:tc>
          <w:tcPr>
            <w:tcW w:w="1893" w:type="dxa"/>
          </w:tcPr>
          <w:p w:rsidR="0098471E" w:rsidRDefault="0098471E" w:rsidP="000C683F">
            <w:pPr>
              <w:spacing w:beforeLines="50" w:before="156" w:line="480" w:lineRule="exact"/>
              <w:rPr>
                <w:sz w:val="24"/>
                <w:szCs w:val="24"/>
              </w:rPr>
            </w:pPr>
            <w:r>
              <w:rPr>
                <w:rFonts w:hint="eastAsia"/>
                <w:sz w:val="24"/>
                <w:szCs w:val="24"/>
              </w:rPr>
              <w:t>平板推送</w:t>
            </w:r>
          </w:p>
        </w:tc>
      </w:tr>
    </w:tbl>
    <w:p w:rsidR="0098471E" w:rsidRDefault="0098471E" w:rsidP="0098471E">
      <w:pPr>
        <w:spacing w:beforeLines="50" w:before="156" w:line="480" w:lineRule="exact"/>
        <w:ind w:firstLineChars="200" w:firstLine="480"/>
        <w:rPr>
          <w:sz w:val="24"/>
          <w:szCs w:val="24"/>
        </w:rPr>
      </w:pPr>
    </w:p>
    <w:p w:rsidR="0098471E" w:rsidRDefault="0098471E" w:rsidP="0098471E">
      <w:pPr>
        <w:spacing w:beforeLines="50" w:before="156" w:line="480" w:lineRule="exact"/>
        <w:rPr>
          <w:rFonts w:hint="eastAsia"/>
          <w:sz w:val="28"/>
          <w:szCs w:val="28"/>
        </w:rPr>
      </w:pPr>
      <w:r>
        <w:rPr>
          <w:rFonts w:hint="eastAsia"/>
          <w:sz w:val="24"/>
          <w:szCs w:val="24"/>
        </w:rPr>
        <w:t xml:space="preserve">                                                            </w:t>
      </w:r>
      <w:r w:rsidRPr="00A15FAC">
        <w:rPr>
          <w:rFonts w:hint="eastAsia"/>
          <w:sz w:val="28"/>
          <w:szCs w:val="28"/>
        </w:rPr>
        <w:t xml:space="preserve"> 2020</w:t>
      </w:r>
      <w:r w:rsidRPr="00A15FAC">
        <w:rPr>
          <w:rFonts w:hint="eastAsia"/>
          <w:sz w:val="28"/>
          <w:szCs w:val="28"/>
        </w:rPr>
        <w:t>、</w:t>
      </w:r>
      <w:r w:rsidRPr="00A15FAC">
        <w:rPr>
          <w:rFonts w:hint="eastAsia"/>
          <w:sz w:val="28"/>
          <w:szCs w:val="28"/>
        </w:rPr>
        <w:t>3</w:t>
      </w:r>
    </w:p>
    <w:p w:rsidR="00886C3F" w:rsidRDefault="00886C3F" w:rsidP="0098471E">
      <w:pPr>
        <w:spacing w:beforeLines="50" w:before="156" w:line="480" w:lineRule="exact"/>
        <w:rPr>
          <w:rFonts w:hint="eastAsia"/>
          <w:sz w:val="28"/>
          <w:szCs w:val="28"/>
        </w:rPr>
      </w:pPr>
    </w:p>
    <w:p w:rsidR="00886C3F" w:rsidRDefault="00886C3F" w:rsidP="00886C3F">
      <w:pPr>
        <w:jc w:val="center"/>
        <w:rPr>
          <w:sz w:val="44"/>
          <w:szCs w:val="44"/>
        </w:rPr>
      </w:pPr>
      <w:r>
        <w:rPr>
          <w:rFonts w:hint="eastAsia"/>
          <w:sz w:val="44"/>
          <w:szCs w:val="44"/>
        </w:rPr>
        <w:t>开学健康安全第一课</w:t>
      </w:r>
    </w:p>
    <w:p w:rsidR="00886C3F" w:rsidRDefault="00886C3F" w:rsidP="00886C3F">
      <w:pPr>
        <w:jc w:val="center"/>
        <w:rPr>
          <w:sz w:val="32"/>
          <w:szCs w:val="32"/>
        </w:rPr>
      </w:pPr>
      <w:r>
        <w:rPr>
          <w:sz w:val="30"/>
          <w:szCs w:val="30"/>
        </w:rPr>
        <w:t xml:space="preserve">                           </w:t>
      </w:r>
    </w:p>
    <w:p w:rsidR="00886C3F" w:rsidRDefault="00886C3F" w:rsidP="00886C3F">
      <w:pPr>
        <w:rPr>
          <w:sz w:val="28"/>
          <w:szCs w:val="28"/>
        </w:rPr>
      </w:pPr>
      <w:r>
        <w:rPr>
          <w:rFonts w:hint="eastAsia"/>
          <w:sz w:val="28"/>
          <w:szCs w:val="28"/>
        </w:rPr>
        <w:t>一、教学目的：</w:t>
      </w:r>
    </w:p>
    <w:p w:rsidR="00886C3F" w:rsidRDefault="00886C3F" w:rsidP="00886C3F">
      <w:pPr>
        <w:rPr>
          <w:sz w:val="28"/>
          <w:szCs w:val="28"/>
        </w:rPr>
      </w:pPr>
      <w:r>
        <w:rPr>
          <w:sz w:val="28"/>
          <w:szCs w:val="28"/>
        </w:rPr>
        <w:t>1</w:t>
      </w:r>
      <w:r>
        <w:rPr>
          <w:rFonts w:hint="eastAsia"/>
          <w:sz w:val="28"/>
          <w:szCs w:val="28"/>
        </w:rPr>
        <w:t>、知识目标：引导学生科学认识新冠肺炎疾病，学习日常防护技能，正确看待新冠肺炎疫情，消除心理障碍。</w:t>
      </w:r>
    </w:p>
    <w:p w:rsidR="00886C3F" w:rsidRDefault="00886C3F" w:rsidP="00886C3F">
      <w:pPr>
        <w:rPr>
          <w:sz w:val="28"/>
          <w:szCs w:val="28"/>
        </w:rPr>
      </w:pPr>
      <w:r>
        <w:rPr>
          <w:sz w:val="28"/>
          <w:szCs w:val="28"/>
        </w:rPr>
        <w:t>2</w:t>
      </w:r>
      <w:r>
        <w:rPr>
          <w:rFonts w:hint="eastAsia"/>
          <w:sz w:val="28"/>
          <w:szCs w:val="28"/>
        </w:rPr>
        <w:t>、技能目标：让学生了解我国疫情防控和其他一些国家疫情防控的不同，感受社会主义制度的优越性，增进爱国主义情怀。</w:t>
      </w:r>
    </w:p>
    <w:p w:rsidR="00886C3F" w:rsidRDefault="00886C3F" w:rsidP="00886C3F">
      <w:pPr>
        <w:rPr>
          <w:sz w:val="28"/>
          <w:szCs w:val="28"/>
        </w:rPr>
      </w:pPr>
      <w:r>
        <w:rPr>
          <w:sz w:val="28"/>
          <w:szCs w:val="28"/>
        </w:rPr>
        <w:t>3</w:t>
      </w:r>
      <w:r>
        <w:rPr>
          <w:rFonts w:hint="eastAsia"/>
          <w:sz w:val="28"/>
          <w:szCs w:val="28"/>
        </w:rPr>
        <w:t>、情感目标：常规安全教育，进一步增强学生的安全意识和自我保护意识；掌握一些自救自护的本领；珍惜生命，健康成长。</w:t>
      </w:r>
    </w:p>
    <w:p w:rsidR="00886C3F" w:rsidRDefault="00886C3F" w:rsidP="00886C3F">
      <w:pPr>
        <w:rPr>
          <w:sz w:val="28"/>
          <w:szCs w:val="28"/>
        </w:rPr>
      </w:pPr>
      <w:r>
        <w:rPr>
          <w:rFonts w:hint="eastAsia"/>
          <w:sz w:val="28"/>
          <w:szCs w:val="28"/>
        </w:rPr>
        <w:t>二、教学重点：</w:t>
      </w:r>
    </w:p>
    <w:p w:rsidR="00886C3F" w:rsidRDefault="00886C3F" w:rsidP="00886C3F">
      <w:pPr>
        <w:rPr>
          <w:sz w:val="28"/>
          <w:szCs w:val="28"/>
        </w:rPr>
      </w:pPr>
      <w:r>
        <w:rPr>
          <w:rFonts w:hint="eastAsia"/>
          <w:sz w:val="28"/>
          <w:szCs w:val="28"/>
        </w:rPr>
        <w:t>让学生掌握新冠肺炎等疾病防控知识，掌握基本防控措施。</w:t>
      </w:r>
    </w:p>
    <w:p w:rsidR="00886C3F" w:rsidRDefault="00886C3F" w:rsidP="00886C3F">
      <w:pPr>
        <w:rPr>
          <w:sz w:val="28"/>
          <w:szCs w:val="28"/>
        </w:rPr>
      </w:pPr>
      <w:r>
        <w:rPr>
          <w:rFonts w:hint="eastAsia"/>
          <w:sz w:val="28"/>
          <w:szCs w:val="28"/>
        </w:rPr>
        <w:t>三、教学方法：讲授、观看视频等</w:t>
      </w:r>
    </w:p>
    <w:p w:rsidR="00886C3F" w:rsidRDefault="00886C3F" w:rsidP="00886C3F">
      <w:pPr>
        <w:rPr>
          <w:sz w:val="28"/>
          <w:szCs w:val="28"/>
        </w:rPr>
      </w:pPr>
      <w:r>
        <w:rPr>
          <w:rFonts w:hint="eastAsia"/>
          <w:sz w:val="28"/>
          <w:szCs w:val="28"/>
        </w:rPr>
        <w:t>四、教学过程：</w:t>
      </w:r>
    </w:p>
    <w:p w:rsidR="00886C3F" w:rsidRDefault="00886C3F" w:rsidP="00886C3F">
      <w:pPr>
        <w:rPr>
          <w:sz w:val="28"/>
          <w:szCs w:val="28"/>
        </w:rPr>
      </w:pPr>
      <w:r>
        <w:rPr>
          <w:rFonts w:hint="eastAsia"/>
          <w:sz w:val="28"/>
          <w:szCs w:val="28"/>
        </w:rPr>
        <w:t>谈话导入：</w:t>
      </w:r>
    </w:p>
    <w:p w:rsidR="00886C3F" w:rsidRDefault="00886C3F" w:rsidP="00886C3F">
      <w:pPr>
        <w:rPr>
          <w:sz w:val="28"/>
          <w:szCs w:val="28"/>
        </w:rPr>
      </w:pPr>
      <w:r>
        <w:rPr>
          <w:rFonts w:hint="eastAsia"/>
          <w:sz w:val="28"/>
          <w:szCs w:val="28"/>
        </w:rPr>
        <w:t>同学们，新冠肺炎疫情爆发以来，给人们身体生命、人民财产、国民经济带来了巨大的损失。在这漫长的两个多月的时间里，在全国人民团结一心、英勇顽强的抗疫中，我们迎来了开学。但是我们应该通过这次疫情深刻汲取经验教训，做好疾病防控工作，同时，要做好其他常规的安全工作，以保障每一个人的身体生命的安全。这堂课是开学的第一堂课，首先我们就来学习健康安全方面的知识，学会一些保障安全的技能，促进我们健康、安全的生活和学习。</w:t>
      </w:r>
    </w:p>
    <w:p w:rsidR="00886C3F" w:rsidRDefault="00886C3F" w:rsidP="00886C3F">
      <w:pPr>
        <w:rPr>
          <w:sz w:val="28"/>
          <w:szCs w:val="28"/>
        </w:rPr>
      </w:pPr>
      <w:r>
        <w:rPr>
          <w:rFonts w:hint="eastAsia"/>
          <w:sz w:val="28"/>
          <w:szCs w:val="28"/>
        </w:rPr>
        <w:t>（一）关于新冠肺炎和学生心理健康</w:t>
      </w:r>
    </w:p>
    <w:p w:rsidR="00886C3F" w:rsidRDefault="00886C3F" w:rsidP="00886C3F">
      <w:pPr>
        <w:rPr>
          <w:sz w:val="28"/>
          <w:szCs w:val="28"/>
        </w:rPr>
      </w:pPr>
      <w:r>
        <w:rPr>
          <w:sz w:val="28"/>
          <w:szCs w:val="28"/>
        </w:rPr>
        <w:t>1</w:t>
      </w:r>
      <w:r>
        <w:rPr>
          <w:rFonts w:hint="eastAsia"/>
          <w:sz w:val="28"/>
          <w:szCs w:val="28"/>
        </w:rPr>
        <w:t>、正确认识新冠病毒肺炎</w:t>
      </w:r>
    </w:p>
    <w:p w:rsidR="00886C3F" w:rsidRDefault="00886C3F" w:rsidP="00886C3F">
      <w:pPr>
        <w:rPr>
          <w:sz w:val="28"/>
          <w:szCs w:val="28"/>
        </w:rPr>
      </w:pPr>
      <w:r>
        <w:rPr>
          <w:rFonts w:hint="eastAsia"/>
          <w:sz w:val="28"/>
          <w:szCs w:val="28"/>
        </w:rPr>
        <w:t>新型冠状病毒是冠状病毒的一种，之所以称为冠状病毒是因为这类病毒颗粒的表面有许多规则排列的突起，整个病毒颗粒就像一顶皇冠，因此得名为冠状病毒。而新型冠状病毒肺炎就像名字本身，是一种新发疾病，病毒通过呼吸道进入人体，与肺泡上皮细胞具有高度的亲和力，在细胞中快速繁殖，破坏肺组织，导致缺氧，引发疾病。</w:t>
      </w:r>
    </w:p>
    <w:p w:rsidR="00886C3F" w:rsidRDefault="00886C3F" w:rsidP="00886C3F">
      <w:pPr>
        <w:rPr>
          <w:sz w:val="28"/>
          <w:szCs w:val="28"/>
        </w:rPr>
      </w:pPr>
      <w:r>
        <w:rPr>
          <w:sz w:val="28"/>
          <w:szCs w:val="28"/>
        </w:rPr>
        <w:t>2</w:t>
      </w:r>
      <w:r>
        <w:rPr>
          <w:rFonts w:hint="eastAsia"/>
          <w:sz w:val="28"/>
          <w:szCs w:val="28"/>
        </w:rPr>
        <w:t>、传播途径</w:t>
      </w:r>
    </w:p>
    <w:p w:rsidR="00886C3F" w:rsidRDefault="00886C3F" w:rsidP="00886C3F">
      <w:pPr>
        <w:rPr>
          <w:sz w:val="28"/>
          <w:szCs w:val="28"/>
        </w:rPr>
      </w:pPr>
      <w:r>
        <w:rPr>
          <w:rFonts w:hint="eastAsia"/>
          <w:sz w:val="28"/>
          <w:szCs w:val="28"/>
        </w:rPr>
        <w:t>（</w:t>
      </w:r>
      <w:r>
        <w:rPr>
          <w:sz w:val="28"/>
          <w:szCs w:val="28"/>
        </w:rPr>
        <w:t>1</w:t>
      </w:r>
      <w:r>
        <w:rPr>
          <w:rFonts w:hint="eastAsia"/>
          <w:sz w:val="28"/>
          <w:szCs w:val="28"/>
        </w:rPr>
        <w:t>）直接传播</w:t>
      </w:r>
      <w:r>
        <w:rPr>
          <w:sz w:val="28"/>
          <w:szCs w:val="28"/>
        </w:rPr>
        <w:t>----</w:t>
      </w:r>
      <w:r>
        <w:rPr>
          <w:rFonts w:hint="eastAsia"/>
          <w:sz w:val="28"/>
          <w:szCs w:val="28"/>
        </w:rPr>
        <w:t>病人喷嚏、咳嗽、说话的飞沫，呼出的气体近距离接触直接吸入，可以导致感染。</w:t>
      </w:r>
    </w:p>
    <w:p w:rsidR="00886C3F" w:rsidRDefault="00886C3F" w:rsidP="00886C3F">
      <w:pPr>
        <w:rPr>
          <w:sz w:val="28"/>
          <w:szCs w:val="28"/>
        </w:rPr>
      </w:pPr>
      <w:r>
        <w:rPr>
          <w:rFonts w:hint="eastAsia"/>
          <w:sz w:val="28"/>
          <w:szCs w:val="28"/>
        </w:rPr>
        <w:t>（</w:t>
      </w:r>
      <w:r>
        <w:rPr>
          <w:sz w:val="28"/>
          <w:szCs w:val="28"/>
        </w:rPr>
        <w:t>2</w:t>
      </w:r>
      <w:r>
        <w:rPr>
          <w:rFonts w:hint="eastAsia"/>
          <w:sz w:val="28"/>
          <w:szCs w:val="28"/>
        </w:rPr>
        <w:t>）接触传播</w:t>
      </w:r>
      <w:r>
        <w:rPr>
          <w:sz w:val="28"/>
          <w:szCs w:val="28"/>
        </w:rPr>
        <w:t>----</w:t>
      </w:r>
      <w:r>
        <w:rPr>
          <w:rFonts w:hint="eastAsia"/>
          <w:sz w:val="28"/>
          <w:szCs w:val="28"/>
        </w:rPr>
        <w:t>飞沫沉积在物品表面，接触污染手后，再接触口腔、鼻腔、眼睛等导致感染。</w:t>
      </w:r>
    </w:p>
    <w:p w:rsidR="00886C3F" w:rsidRDefault="00886C3F" w:rsidP="00886C3F">
      <w:pPr>
        <w:rPr>
          <w:sz w:val="28"/>
          <w:szCs w:val="28"/>
        </w:rPr>
      </w:pPr>
      <w:r>
        <w:rPr>
          <w:sz w:val="28"/>
          <w:szCs w:val="28"/>
        </w:rPr>
        <w:t>3</w:t>
      </w:r>
      <w:r>
        <w:rPr>
          <w:rFonts w:hint="eastAsia"/>
          <w:sz w:val="28"/>
          <w:szCs w:val="28"/>
        </w:rPr>
        <w:t>、基本防疫措施</w:t>
      </w:r>
    </w:p>
    <w:p w:rsidR="00886C3F" w:rsidRDefault="00886C3F" w:rsidP="00886C3F">
      <w:pPr>
        <w:rPr>
          <w:sz w:val="28"/>
          <w:szCs w:val="28"/>
        </w:rPr>
      </w:pPr>
      <w:r>
        <w:rPr>
          <w:rFonts w:hint="eastAsia"/>
          <w:sz w:val="28"/>
          <w:szCs w:val="28"/>
        </w:rPr>
        <w:t>（</w:t>
      </w:r>
      <w:r>
        <w:rPr>
          <w:sz w:val="28"/>
          <w:szCs w:val="28"/>
        </w:rPr>
        <w:t>1</w:t>
      </w:r>
      <w:r>
        <w:rPr>
          <w:rFonts w:hint="eastAsia"/>
          <w:sz w:val="28"/>
          <w:szCs w:val="28"/>
        </w:rPr>
        <w:t>）公共场合正确佩戴口罩，选择医用外科口罩以及</w:t>
      </w:r>
      <w:r>
        <w:rPr>
          <w:sz w:val="28"/>
          <w:szCs w:val="28"/>
        </w:rPr>
        <w:t>N95</w:t>
      </w:r>
      <w:r>
        <w:rPr>
          <w:rFonts w:hint="eastAsia"/>
          <w:sz w:val="28"/>
          <w:szCs w:val="28"/>
        </w:rPr>
        <w:t>型口罩，尽量选择不带呼吸阀的。建议每</w:t>
      </w:r>
      <w:r>
        <w:rPr>
          <w:sz w:val="28"/>
          <w:szCs w:val="28"/>
        </w:rPr>
        <w:t>2—4</w:t>
      </w:r>
      <w:r>
        <w:rPr>
          <w:rFonts w:hint="eastAsia"/>
          <w:sz w:val="28"/>
          <w:szCs w:val="28"/>
        </w:rPr>
        <w:t>小时更换一次，一旦污染应第一时间更换。</w:t>
      </w:r>
    </w:p>
    <w:p w:rsidR="00886C3F" w:rsidRDefault="00886C3F" w:rsidP="00886C3F">
      <w:pPr>
        <w:rPr>
          <w:sz w:val="28"/>
          <w:szCs w:val="28"/>
        </w:rPr>
      </w:pPr>
      <w:r>
        <w:rPr>
          <w:rFonts w:hint="eastAsia"/>
          <w:sz w:val="28"/>
          <w:szCs w:val="28"/>
        </w:rPr>
        <w:t>（</w:t>
      </w:r>
      <w:r>
        <w:rPr>
          <w:sz w:val="28"/>
          <w:szCs w:val="28"/>
        </w:rPr>
        <w:t>2</w:t>
      </w:r>
      <w:r>
        <w:rPr>
          <w:rFonts w:hint="eastAsia"/>
          <w:sz w:val="28"/>
          <w:szCs w:val="28"/>
        </w:rPr>
        <w:t>）在以下场景经常洗手：咳嗽打喷嚏后，护理患者后，准备食物前中后，用餐以及如厕前后。不确定手是否干净的时候，一定要避免接触口鼻眼。</w:t>
      </w:r>
    </w:p>
    <w:p w:rsidR="00886C3F" w:rsidRDefault="00886C3F" w:rsidP="00886C3F">
      <w:pPr>
        <w:rPr>
          <w:sz w:val="28"/>
          <w:szCs w:val="28"/>
        </w:rPr>
      </w:pPr>
      <w:r>
        <w:rPr>
          <w:rFonts w:hint="eastAsia"/>
          <w:sz w:val="28"/>
          <w:szCs w:val="28"/>
        </w:rPr>
        <w:t>（</w:t>
      </w:r>
      <w:r>
        <w:rPr>
          <w:sz w:val="28"/>
          <w:szCs w:val="28"/>
        </w:rPr>
        <w:t>3</w:t>
      </w:r>
      <w:r>
        <w:rPr>
          <w:rFonts w:hint="eastAsia"/>
          <w:sz w:val="28"/>
          <w:szCs w:val="28"/>
        </w:rPr>
        <w:t>）与人接触时，保持</w:t>
      </w:r>
      <w:r>
        <w:rPr>
          <w:sz w:val="28"/>
          <w:szCs w:val="28"/>
        </w:rPr>
        <w:t>1</w:t>
      </w:r>
      <w:r>
        <w:rPr>
          <w:rFonts w:hint="eastAsia"/>
          <w:sz w:val="28"/>
          <w:szCs w:val="28"/>
        </w:rPr>
        <w:t>米以上的距离，保持室内通风换气，出现疑似症状及时就医。增强免疫力，多进行体育锻炼，合理作息不熬夜。</w:t>
      </w:r>
    </w:p>
    <w:p w:rsidR="00886C3F" w:rsidRDefault="00886C3F" w:rsidP="00886C3F">
      <w:pPr>
        <w:rPr>
          <w:sz w:val="28"/>
          <w:szCs w:val="28"/>
        </w:rPr>
      </w:pPr>
      <w:r>
        <w:rPr>
          <w:rFonts w:hint="eastAsia"/>
          <w:sz w:val="28"/>
          <w:szCs w:val="28"/>
        </w:rPr>
        <w:t>（二）学会自我调适情绪</w:t>
      </w:r>
    </w:p>
    <w:p w:rsidR="00886C3F" w:rsidRDefault="00886C3F" w:rsidP="00886C3F">
      <w:pPr>
        <w:rPr>
          <w:sz w:val="28"/>
          <w:szCs w:val="28"/>
        </w:rPr>
      </w:pPr>
      <w:r>
        <w:rPr>
          <w:rFonts w:hint="eastAsia"/>
          <w:sz w:val="28"/>
          <w:szCs w:val="28"/>
        </w:rPr>
        <w:t>第一，要保持健康的生活方式，做好个人清洁卫生。</w:t>
      </w:r>
    </w:p>
    <w:p w:rsidR="00886C3F" w:rsidRDefault="00886C3F" w:rsidP="00886C3F">
      <w:pPr>
        <w:rPr>
          <w:sz w:val="28"/>
          <w:szCs w:val="28"/>
        </w:rPr>
      </w:pPr>
      <w:r>
        <w:rPr>
          <w:rFonts w:hint="eastAsia"/>
          <w:sz w:val="28"/>
          <w:szCs w:val="28"/>
        </w:rPr>
        <w:t>第二，坦然面对情绪变化，理解和接纳负面情绪。</w:t>
      </w:r>
    </w:p>
    <w:p w:rsidR="00886C3F" w:rsidRDefault="00886C3F" w:rsidP="00886C3F">
      <w:pPr>
        <w:rPr>
          <w:sz w:val="28"/>
          <w:szCs w:val="28"/>
        </w:rPr>
      </w:pPr>
      <w:r>
        <w:rPr>
          <w:rFonts w:hint="eastAsia"/>
          <w:sz w:val="28"/>
          <w:szCs w:val="28"/>
        </w:rPr>
        <w:t>第三，科学看待疫情防控，适度关注疫情。</w:t>
      </w:r>
    </w:p>
    <w:p w:rsidR="00886C3F" w:rsidRDefault="00886C3F" w:rsidP="00886C3F">
      <w:pPr>
        <w:rPr>
          <w:sz w:val="28"/>
          <w:szCs w:val="28"/>
        </w:rPr>
      </w:pPr>
      <w:r>
        <w:rPr>
          <w:rFonts w:hint="eastAsia"/>
          <w:sz w:val="28"/>
          <w:szCs w:val="28"/>
        </w:rPr>
        <w:t>第四，开展体育锻炼活动，保持良好身体状态。</w:t>
      </w:r>
    </w:p>
    <w:p w:rsidR="00886C3F" w:rsidRDefault="00886C3F" w:rsidP="00886C3F">
      <w:pPr>
        <w:rPr>
          <w:sz w:val="28"/>
          <w:szCs w:val="28"/>
        </w:rPr>
      </w:pPr>
      <w:r>
        <w:rPr>
          <w:rFonts w:hint="eastAsia"/>
          <w:sz w:val="28"/>
          <w:szCs w:val="28"/>
        </w:rPr>
        <w:t>第五，密切亲友互助交流，做到隔离不隔心。</w:t>
      </w:r>
    </w:p>
    <w:p w:rsidR="00886C3F" w:rsidRDefault="00886C3F" w:rsidP="00886C3F">
      <w:pPr>
        <w:rPr>
          <w:sz w:val="28"/>
          <w:szCs w:val="28"/>
        </w:rPr>
      </w:pPr>
      <w:r>
        <w:rPr>
          <w:rFonts w:hint="eastAsia"/>
          <w:sz w:val="28"/>
          <w:szCs w:val="28"/>
        </w:rPr>
        <w:t>第六，学习典型人物和事迹，增强心理正能量。</w:t>
      </w:r>
    </w:p>
    <w:p w:rsidR="00886C3F" w:rsidRDefault="00886C3F" w:rsidP="00886C3F">
      <w:pPr>
        <w:rPr>
          <w:sz w:val="28"/>
          <w:szCs w:val="28"/>
        </w:rPr>
      </w:pPr>
      <w:r>
        <w:rPr>
          <w:rFonts w:hint="eastAsia"/>
          <w:sz w:val="28"/>
          <w:szCs w:val="28"/>
        </w:rPr>
        <w:t>五、总结</w:t>
      </w:r>
    </w:p>
    <w:p w:rsidR="00886C3F" w:rsidRDefault="00886C3F" w:rsidP="00886C3F">
      <w:pPr>
        <w:rPr>
          <w:sz w:val="28"/>
          <w:szCs w:val="28"/>
        </w:rPr>
      </w:pPr>
      <w:r>
        <w:rPr>
          <w:rFonts w:hint="eastAsia"/>
          <w:sz w:val="28"/>
          <w:szCs w:val="28"/>
        </w:rPr>
        <w:t>安全工作重于泰山，生命是美好的，生活是多姿多彩的，而要拥有这一切的前提是安全。所以我们一定要时刻加强安全意识，努力增强自我防范能力，做到警钟长鸣。</w:t>
      </w:r>
    </w:p>
    <w:p w:rsidR="00886C3F" w:rsidRPr="00886C3F" w:rsidRDefault="00886C3F" w:rsidP="0098471E">
      <w:pPr>
        <w:spacing w:beforeLines="50" w:before="156" w:line="480" w:lineRule="exact"/>
        <w:rPr>
          <w:sz w:val="28"/>
          <w:szCs w:val="28"/>
        </w:rPr>
      </w:pPr>
      <w:bookmarkStart w:id="0" w:name="_GoBack"/>
      <w:bookmarkEnd w:id="0"/>
    </w:p>
    <w:p w:rsidR="0098471E" w:rsidRPr="00BB4BED" w:rsidRDefault="0098471E" w:rsidP="00BB4BED">
      <w:pPr>
        <w:spacing w:line="480" w:lineRule="exact"/>
        <w:ind w:firstLineChars="200" w:firstLine="480"/>
        <w:rPr>
          <w:sz w:val="24"/>
          <w:szCs w:val="24"/>
        </w:rPr>
      </w:pPr>
    </w:p>
    <w:sectPr w:rsidR="0098471E" w:rsidRPr="00BB4BED" w:rsidSect="006439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791" w:rsidRDefault="00295791" w:rsidP="00C42B75">
      <w:r>
        <w:separator/>
      </w:r>
    </w:p>
  </w:endnote>
  <w:endnote w:type="continuationSeparator" w:id="0">
    <w:p w:rsidR="00295791" w:rsidRDefault="00295791" w:rsidP="00C42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791" w:rsidRDefault="00295791" w:rsidP="00C42B75">
      <w:r>
        <w:separator/>
      </w:r>
    </w:p>
  </w:footnote>
  <w:footnote w:type="continuationSeparator" w:id="0">
    <w:p w:rsidR="00295791" w:rsidRDefault="00295791" w:rsidP="00C42B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C7333"/>
    <w:multiLevelType w:val="hybridMultilevel"/>
    <w:tmpl w:val="A8D6AAD4"/>
    <w:lvl w:ilvl="0" w:tplc="CB4235B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0DBB"/>
    <w:rsid w:val="0007608F"/>
    <w:rsid w:val="00090018"/>
    <w:rsid w:val="000B70F7"/>
    <w:rsid w:val="000F2CCB"/>
    <w:rsid w:val="00140DBB"/>
    <w:rsid w:val="00295791"/>
    <w:rsid w:val="002A2CF6"/>
    <w:rsid w:val="002B20D0"/>
    <w:rsid w:val="002B67C0"/>
    <w:rsid w:val="003C6C4A"/>
    <w:rsid w:val="0064396D"/>
    <w:rsid w:val="006A1C15"/>
    <w:rsid w:val="007E4803"/>
    <w:rsid w:val="0083399D"/>
    <w:rsid w:val="008826FA"/>
    <w:rsid w:val="00886C3F"/>
    <w:rsid w:val="0098444D"/>
    <w:rsid w:val="0098471E"/>
    <w:rsid w:val="00A3644E"/>
    <w:rsid w:val="00B3615B"/>
    <w:rsid w:val="00BB4BED"/>
    <w:rsid w:val="00C42B75"/>
    <w:rsid w:val="00D3107C"/>
    <w:rsid w:val="00EE006F"/>
    <w:rsid w:val="00F55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9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107C"/>
    <w:pPr>
      <w:ind w:firstLineChars="200" w:firstLine="420"/>
    </w:pPr>
  </w:style>
  <w:style w:type="paragraph" w:styleId="a4">
    <w:name w:val="header"/>
    <w:basedOn w:val="a"/>
    <w:link w:val="Char"/>
    <w:uiPriority w:val="99"/>
    <w:unhideWhenUsed/>
    <w:rsid w:val="00C42B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42B75"/>
    <w:rPr>
      <w:sz w:val="18"/>
      <w:szCs w:val="18"/>
    </w:rPr>
  </w:style>
  <w:style w:type="paragraph" w:styleId="a5">
    <w:name w:val="footer"/>
    <w:basedOn w:val="a"/>
    <w:link w:val="Char0"/>
    <w:uiPriority w:val="99"/>
    <w:unhideWhenUsed/>
    <w:rsid w:val="00C42B75"/>
    <w:pPr>
      <w:tabs>
        <w:tab w:val="center" w:pos="4153"/>
        <w:tab w:val="right" w:pos="8306"/>
      </w:tabs>
      <w:snapToGrid w:val="0"/>
      <w:jc w:val="left"/>
    </w:pPr>
    <w:rPr>
      <w:sz w:val="18"/>
      <w:szCs w:val="18"/>
    </w:rPr>
  </w:style>
  <w:style w:type="character" w:customStyle="1" w:styleId="Char0">
    <w:name w:val="页脚 Char"/>
    <w:basedOn w:val="a0"/>
    <w:link w:val="a5"/>
    <w:uiPriority w:val="99"/>
    <w:rsid w:val="00C42B75"/>
    <w:rPr>
      <w:sz w:val="18"/>
      <w:szCs w:val="18"/>
    </w:rPr>
  </w:style>
  <w:style w:type="paragraph" w:styleId="a6">
    <w:name w:val="Date"/>
    <w:basedOn w:val="a"/>
    <w:next w:val="a"/>
    <w:link w:val="Char1"/>
    <w:uiPriority w:val="99"/>
    <w:semiHidden/>
    <w:unhideWhenUsed/>
    <w:rsid w:val="0098471E"/>
    <w:pPr>
      <w:ind w:leftChars="2500" w:left="100"/>
    </w:pPr>
  </w:style>
  <w:style w:type="character" w:customStyle="1" w:styleId="Char1">
    <w:name w:val="日期 Char"/>
    <w:basedOn w:val="a0"/>
    <w:link w:val="a6"/>
    <w:uiPriority w:val="99"/>
    <w:semiHidden/>
    <w:rsid w:val="0098471E"/>
  </w:style>
  <w:style w:type="table" w:styleId="a7">
    <w:name w:val="Table Grid"/>
    <w:basedOn w:val="a1"/>
    <w:uiPriority w:val="59"/>
    <w:rsid w:val="009847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107C"/>
    <w:pPr>
      <w:ind w:firstLineChars="200" w:firstLine="420"/>
    </w:pPr>
  </w:style>
  <w:style w:type="paragraph" w:styleId="a4">
    <w:name w:val="header"/>
    <w:basedOn w:val="a"/>
    <w:link w:val="Char"/>
    <w:uiPriority w:val="99"/>
    <w:unhideWhenUsed/>
    <w:rsid w:val="00C42B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42B75"/>
    <w:rPr>
      <w:sz w:val="18"/>
      <w:szCs w:val="18"/>
    </w:rPr>
  </w:style>
  <w:style w:type="paragraph" w:styleId="a5">
    <w:name w:val="footer"/>
    <w:basedOn w:val="a"/>
    <w:link w:val="Char0"/>
    <w:uiPriority w:val="99"/>
    <w:unhideWhenUsed/>
    <w:rsid w:val="00C42B75"/>
    <w:pPr>
      <w:tabs>
        <w:tab w:val="center" w:pos="4153"/>
        <w:tab w:val="right" w:pos="8306"/>
      </w:tabs>
      <w:snapToGrid w:val="0"/>
      <w:jc w:val="left"/>
    </w:pPr>
    <w:rPr>
      <w:sz w:val="18"/>
      <w:szCs w:val="18"/>
    </w:rPr>
  </w:style>
  <w:style w:type="character" w:customStyle="1" w:styleId="Char0">
    <w:name w:val="页脚 Char"/>
    <w:basedOn w:val="a0"/>
    <w:link w:val="a5"/>
    <w:uiPriority w:val="99"/>
    <w:rsid w:val="00C42B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46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364</Words>
  <Characters>2079</Characters>
  <Application>Microsoft Office Word</Application>
  <DocSecurity>0</DocSecurity>
  <Lines>17</Lines>
  <Paragraphs>4</Paragraphs>
  <ScaleCrop>false</ScaleCrop>
  <Company>微软中国</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19</cp:revision>
  <dcterms:created xsi:type="dcterms:W3CDTF">2020-03-20T22:18:00Z</dcterms:created>
  <dcterms:modified xsi:type="dcterms:W3CDTF">2020-07-02T03:19:00Z</dcterms:modified>
</cp:coreProperties>
</file>